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6B6" w:rsidRPr="0014129D" w:rsidRDefault="00AF10F4" w:rsidP="003D4693">
      <w:pPr>
        <w:pStyle w:val="Pagrindiniotekstotrauka"/>
        <w:spacing w:after="0"/>
        <w:ind w:left="0" w:firstLine="0"/>
        <w:jc w:val="center"/>
        <w:rPr>
          <w:rFonts w:ascii="Arial" w:hAnsi="Arial" w:cs="Arial"/>
          <w:b/>
          <w:lang w:val="lt-LT"/>
        </w:rPr>
      </w:pPr>
      <w:r w:rsidRPr="0014129D">
        <w:rPr>
          <w:rFonts w:ascii="Arial" w:hAnsi="Arial" w:cs="Arial"/>
          <w:b/>
          <w:lang w:val="lt-LT"/>
        </w:rPr>
        <w:t>PROJEKTAS</w:t>
      </w:r>
    </w:p>
    <w:p w:rsidR="00D43F49" w:rsidRPr="0014129D" w:rsidRDefault="00D43F49" w:rsidP="003D4693">
      <w:pPr>
        <w:pStyle w:val="Pagrindiniotekstotrauka"/>
        <w:spacing w:after="0"/>
        <w:ind w:left="0"/>
        <w:jc w:val="center"/>
        <w:rPr>
          <w:rFonts w:ascii="Arial" w:hAnsi="Arial" w:cs="Arial"/>
          <w:lang w:val="lt-LT"/>
        </w:rPr>
      </w:pPr>
    </w:p>
    <w:p w:rsidR="009347AD" w:rsidRPr="0014129D" w:rsidRDefault="00AF10F4" w:rsidP="003D4693">
      <w:pPr>
        <w:spacing w:after="0"/>
        <w:jc w:val="center"/>
        <w:rPr>
          <w:rFonts w:ascii="Arial" w:hAnsi="Arial" w:cs="Arial"/>
          <w:b/>
          <w:lang w:val="lt-LT"/>
        </w:rPr>
      </w:pPr>
      <w:r w:rsidRPr="0014129D">
        <w:rPr>
          <w:rFonts w:ascii="Arial" w:hAnsi="Arial" w:cs="Arial"/>
          <w:b/>
          <w:lang w:val="lt-LT"/>
        </w:rPr>
        <w:t>PASLAUGŲ TEIKIMO SUTARTIS</w:t>
      </w:r>
    </w:p>
    <w:p w:rsidR="00AD050C" w:rsidRPr="0014129D" w:rsidRDefault="00AD050C" w:rsidP="007F379B">
      <w:pPr>
        <w:spacing w:after="0"/>
        <w:rPr>
          <w:rFonts w:ascii="Arial" w:hAnsi="Arial" w:cs="Arial"/>
          <w:lang w:val="lt-LT"/>
        </w:rPr>
      </w:pPr>
    </w:p>
    <w:p w:rsidR="009347AD" w:rsidRPr="0014129D" w:rsidRDefault="00AF10F4" w:rsidP="003D4693">
      <w:pPr>
        <w:widowControl w:val="0"/>
        <w:spacing w:after="0"/>
        <w:jc w:val="center"/>
        <w:rPr>
          <w:rFonts w:ascii="Arial" w:hAnsi="Arial" w:cs="Arial"/>
          <w:i/>
          <w:lang w:val="lt-LT"/>
        </w:rPr>
      </w:pPr>
      <w:r w:rsidRPr="0014129D">
        <w:rPr>
          <w:rFonts w:ascii="Arial" w:hAnsi="Arial" w:cs="Arial"/>
          <w:i/>
          <w:lang w:val="lt-LT"/>
        </w:rPr>
        <w:t>[Sutarties Nr. ir data nurodyti metaduomenyse]</w:t>
      </w:r>
    </w:p>
    <w:p w:rsidR="001E17FC" w:rsidRPr="0014129D" w:rsidRDefault="001E17FC" w:rsidP="009347AD">
      <w:pPr>
        <w:widowControl w:val="0"/>
        <w:jc w:val="center"/>
        <w:rPr>
          <w:rFonts w:ascii="Arial" w:hAnsi="Arial" w:cs="Arial"/>
          <w:i/>
          <w:lang w:val="lt-LT"/>
        </w:rPr>
      </w:pPr>
    </w:p>
    <w:p w:rsidR="008F5C4A" w:rsidRPr="0014129D" w:rsidRDefault="00AF10F4" w:rsidP="00C10240">
      <w:pPr>
        <w:pStyle w:val="Pagrindinistekstas2"/>
        <w:spacing w:after="0" w:line="240" w:lineRule="auto"/>
        <w:ind w:firstLine="0"/>
        <w:jc w:val="both"/>
        <w:rPr>
          <w:rFonts w:ascii="Arial" w:hAnsi="Arial" w:cs="Arial"/>
          <w:b/>
          <w:bCs/>
          <w:lang w:val="lt-LT"/>
        </w:rPr>
      </w:pPr>
      <w:r w:rsidRPr="0014129D">
        <w:rPr>
          <w:rFonts w:ascii="Arial" w:hAnsi="Arial" w:cs="Arial"/>
          <w:bCs/>
          <w:lang w:val="lt-LT"/>
        </w:rPr>
        <w:t>[</w:t>
      </w:r>
      <w:r w:rsidRPr="0014129D">
        <w:rPr>
          <w:rFonts w:ascii="Arial" w:hAnsi="Arial" w:cs="Arial"/>
          <w:b/>
          <w:bCs/>
          <w:lang w:val="lt-LT"/>
        </w:rPr>
        <w:t>teisinė forma</w:t>
      </w:r>
      <w:r w:rsidRPr="0014129D">
        <w:rPr>
          <w:rFonts w:ascii="Arial" w:hAnsi="Arial" w:cs="Arial"/>
          <w:bCs/>
          <w:lang w:val="lt-LT"/>
        </w:rPr>
        <w:t xml:space="preserve">] </w:t>
      </w:r>
      <w:r w:rsidRPr="0014129D">
        <w:rPr>
          <w:rFonts w:ascii="Arial" w:hAnsi="Arial" w:cs="Arial"/>
          <w:lang w:val="lt-LT"/>
        </w:rPr>
        <w:t>[</w:t>
      </w:r>
      <w:r w:rsidRPr="0014129D">
        <w:rPr>
          <w:rFonts w:ascii="Arial" w:hAnsi="Arial" w:cs="Arial"/>
          <w:b/>
          <w:lang w:val="lt-LT"/>
        </w:rPr>
        <w:t>pavadinimas</w:t>
      </w:r>
      <w:r w:rsidRPr="0014129D">
        <w:rPr>
          <w:rFonts w:ascii="Arial" w:hAnsi="Arial" w:cs="Arial"/>
          <w:lang w:val="lt-LT"/>
        </w:rPr>
        <w:t xml:space="preserve">], juridinio asmens kodas [kodas], atstovaujama [pareigos, vardas, pavardė], veikiančio(-ios) pagal [dokumentas, kurio pagrindu veikia asmuo] (toliau </w:t>
      </w:r>
      <w:r w:rsidR="000F2D23" w:rsidRPr="0014129D">
        <w:rPr>
          <w:rFonts w:ascii="Arial" w:hAnsi="Arial" w:cs="Arial"/>
          <w:lang w:val="lt-LT"/>
        </w:rPr>
        <w:t>–</w:t>
      </w:r>
      <w:r w:rsidRPr="0014129D">
        <w:rPr>
          <w:rFonts w:ascii="Arial" w:hAnsi="Arial" w:cs="Arial"/>
          <w:lang w:val="lt-LT"/>
        </w:rPr>
        <w:t xml:space="preserve"> </w:t>
      </w:r>
      <w:r w:rsidRPr="0014129D">
        <w:rPr>
          <w:rFonts w:ascii="Arial" w:hAnsi="Arial" w:cs="Arial"/>
          <w:b/>
          <w:bCs/>
          <w:lang w:val="lt-LT"/>
        </w:rPr>
        <w:t>Paslaugų teikėjas</w:t>
      </w:r>
      <w:r w:rsidRPr="0014129D">
        <w:rPr>
          <w:rFonts w:ascii="Arial" w:hAnsi="Arial" w:cs="Arial"/>
          <w:lang w:val="lt-LT"/>
        </w:rPr>
        <w:t xml:space="preserve">), </w:t>
      </w:r>
    </w:p>
    <w:p w:rsidR="00C10240" w:rsidRPr="0014129D" w:rsidRDefault="00AF10F4" w:rsidP="00C10240">
      <w:pPr>
        <w:pStyle w:val="Pagrindinistekstas2"/>
        <w:spacing w:after="0" w:line="240" w:lineRule="auto"/>
        <w:ind w:firstLine="0"/>
        <w:jc w:val="both"/>
        <w:rPr>
          <w:rFonts w:ascii="Arial" w:hAnsi="Arial" w:cs="Arial"/>
          <w:lang w:val="lt-LT"/>
        </w:rPr>
      </w:pPr>
      <w:r w:rsidRPr="0014129D">
        <w:rPr>
          <w:rFonts w:ascii="Arial" w:hAnsi="Arial" w:cs="Arial"/>
          <w:lang w:val="lt-LT"/>
        </w:rPr>
        <w:t>ir</w:t>
      </w:r>
    </w:p>
    <w:p w:rsidR="00486D6F" w:rsidRPr="0014129D" w:rsidRDefault="00AF10F4" w:rsidP="00710793">
      <w:pPr>
        <w:pStyle w:val="Pagrindiniotekstotrauka"/>
        <w:spacing w:after="0"/>
        <w:ind w:left="0" w:firstLine="0"/>
        <w:jc w:val="both"/>
        <w:rPr>
          <w:rFonts w:ascii="Arial" w:hAnsi="Arial" w:cs="Arial"/>
          <w:lang w:val="lt-LT"/>
        </w:rPr>
      </w:pPr>
      <w:r w:rsidRPr="0014129D">
        <w:rPr>
          <w:rFonts w:ascii="Arial" w:hAnsi="Arial" w:cs="Arial"/>
          <w:b/>
          <w:bCs/>
          <w:lang w:val="lt-LT"/>
        </w:rPr>
        <w:t>Vilniaus universitetas</w:t>
      </w:r>
      <w:r w:rsidRPr="0014129D">
        <w:rPr>
          <w:rFonts w:ascii="Arial" w:hAnsi="Arial" w:cs="Arial"/>
          <w:lang w:val="lt-LT"/>
        </w:rPr>
        <w:t xml:space="preserve">, įmonės kodas 211950810, atstovaujamas kanclerio Raimundo Balčiūnaičio, veikiančio pagal 2021-09-16 įgaliojimą Nr. RI-328, (toliau – </w:t>
      </w:r>
      <w:r w:rsidRPr="0014129D">
        <w:rPr>
          <w:rFonts w:ascii="Arial" w:hAnsi="Arial" w:cs="Arial"/>
          <w:b/>
          <w:bCs/>
          <w:lang w:val="lt-LT"/>
        </w:rPr>
        <w:t>Klientas</w:t>
      </w:r>
      <w:r w:rsidRPr="0014129D">
        <w:rPr>
          <w:rFonts w:ascii="Arial" w:hAnsi="Arial" w:cs="Arial"/>
          <w:lang w:val="lt-LT"/>
        </w:rPr>
        <w:t xml:space="preserve">), </w:t>
      </w:r>
    </w:p>
    <w:p w:rsidR="00C10240" w:rsidRPr="0014129D" w:rsidRDefault="00AF10F4" w:rsidP="00710793">
      <w:pPr>
        <w:pStyle w:val="Pagrindiniotekstotrauka"/>
        <w:spacing w:after="0"/>
        <w:ind w:left="0" w:firstLine="0"/>
        <w:jc w:val="both"/>
        <w:rPr>
          <w:rFonts w:ascii="Arial" w:hAnsi="Arial" w:cs="Arial"/>
          <w:lang w:val="lt-LT"/>
        </w:rPr>
      </w:pPr>
      <w:r w:rsidRPr="0014129D">
        <w:rPr>
          <w:rFonts w:ascii="Arial" w:hAnsi="Arial" w:cs="Arial"/>
          <w:lang w:val="lt-LT"/>
        </w:rPr>
        <w:t xml:space="preserve">toliau Paslaugų teikėjas ir Klientas kiekvienas atskirai gali būti vadinami </w:t>
      </w:r>
      <w:r w:rsidRPr="0014129D">
        <w:rPr>
          <w:rFonts w:ascii="Arial" w:hAnsi="Arial" w:cs="Arial"/>
          <w:b/>
          <w:bCs/>
          <w:lang w:val="lt-LT"/>
        </w:rPr>
        <w:t>„Šalimi“</w:t>
      </w:r>
      <w:r w:rsidRPr="0014129D">
        <w:rPr>
          <w:rFonts w:ascii="Arial" w:hAnsi="Arial" w:cs="Arial"/>
          <w:lang w:val="lt-LT"/>
        </w:rPr>
        <w:t xml:space="preserve">, o abu kartu – </w:t>
      </w:r>
      <w:r w:rsidRPr="0014129D">
        <w:rPr>
          <w:rFonts w:ascii="Arial" w:hAnsi="Arial" w:cs="Arial"/>
          <w:b/>
          <w:bCs/>
          <w:lang w:val="lt-LT"/>
        </w:rPr>
        <w:t>„Šalimis“</w:t>
      </w:r>
      <w:r w:rsidRPr="0014129D">
        <w:rPr>
          <w:rFonts w:ascii="Arial" w:hAnsi="Arial" w:cs="Arial"/>
          <w:lang w:val="lt-LT"/>
        </w:rPr>
        <w:t>.</w:t>
      </w:r>
    </w:p>
    <w:p w:rsidR="00C10240" w:rsidRPr="0014129D" w:rsidRDefault="00AF10F4" w:rsidP="00F65B58">
      <w:pPr>
        <w:jc w:val="both"/>
        <w:rPr>
          <w:rFonts w:ascii="Arial" w:hAnsi="Arial" w:cs="Arial"/>
          <w:b/>
        </w:rPr>
      </w:pPr>
      <w:r w:rsidRPr="0014129D">
        <w:rPr>
          <w:rFonts w:ascii="Arial" w:hAnsi="Arial" w:cs="Arial"/>
          <w:lang w:val="lt-LT"/>
        </w:rPr>
        <w:t xml:space="preserve">Šalys sudarė šią sutartį (toliau – </w:t>
      </w:r>
      <w:r w:rsidRPr="0014129D">
        <w:rPr>
          <w:rFonts w:ascii="Arial" w:hAnsi="Arial" w:cs="Arial"/>
          <w:b/>
          <w:bCs/>
          <w:lang w:val="lt-LT"/>
        </w:rPr>
        <w:t>Sutartis</w:t>
      </w:r>
      <w:r w:rsidRPr="0014129D">
        <w:rPr>
          <w:rFonts w:ascii="Arial" w:hAnsi="Arial" w:cs="Arial"/>
          <w:lang w:val="lt-LT"/>
        </w:rPr>
        <w:t xml:space="preserve">), vadovaujantis atviro konkurso </w:t>
      </w:r>
      <w:r w:rsidRPr="0014129D">
        <w:rPr>
          <w:rFonts w:ascii="Arial" w:hAnsi="Arial" w:cs="Arial"/>
          <w:b/>
          <w:lang w:val="lt-LT"/>
        </w:rPr>
        <w:t>„Pavojingų atliekų surinkimo ir utilizavimo paslaugos</w:t>
      </w:r>
      <w:r w:rsidRPr="0014129D">
        <w:rPr>
          <w:rFonts w:ascii="Arial" w:hAnsi="Arial" w:cs="Arial"/>
          <w:b/>
          <w:bCs/>
          <w:iCs/>
          <w:lang w:val="lt-LT"/>
        </w:rPr>
        <w:t>, Nr. 5305/2024/CHGF</w:t>
      </w:r>
      <w:r w:rsidRPr="0014129D">
        <w:rPr>
          <w:rFonts w:ascii="Arial" w:hAnsi="Arial" w:cs="Arial"/>
          <w:lang w:val="lt-LT"/>
        </w:rPr>
        <w:t xml:space="preserve">“, CVP IS pirkimo Nr. </w:t>
      </w:r>
      <w:r w:rsidRPr="0014129D">
        <w:rPr>
          <w:rFonts w:ascii="Arial" w:hAnsi="Arial" w:cs="Arial"/>
        </w:rPr>
        <w:t xml:space="preserve">______, (toliau   </w:t>
      </w:r>
      <w:r w:rsidRPr="0014129D">
        <w:rPr>
          <w:rFonts w:ascii="Arial" w:hAnsi="Arial" w:cs="Arial"/>
          <w:lang w:val="lt-LT"/>
        </w:rPr>
        <w:t xml:space="preserve">– </w:t>
      </w:r>
      <w:r w:rsidRPr="0014129D">
        <w:rPr>
          <w:rFonts w:ascii="Arial" w:hAnsi="Arial" w:cs="Arial"/>
          <w:b/>
        </w:rPr>
        <w:t>pirkimas</w:t>
      </w:r>
      <w:proofErr w:type="gramStart"/>
      <w:r w:rsidRPr="0014129D">
        <w:rPr>
          <w:rFonts w:ascii="Arial" w:hAnsi="Arial" w:cs="Arial"/>
        </w:rPr>
        <w:t>)  [</w:t>
      </w:r>
      <w:proofErr w:type="gramEnd"/>
      <w:r w:rsidRPr="0014129D">
        <w:rPr>
          <w:rFonts w:ascii="Arial" w:hAnsi="Arial" w:cs="Arial"/>
          <w:i/>
        </w:rPr>
        <w:t>nurodyti pirkimo objekto dalies numerį ir pavadinimą</w:t>
      </w:r>
      <w:r w:rsidRPr="0014129D">
        <w:rPr>
          <w:rFonts w:ascii="Arial" w:hAnsi="Arial" w:cs="Arial"/>
        </w:rPr>
        <w:t>] Pirkimo dalies</w:t>
      </w:r>
      <w:r w:rsidRPr="0014129D">
        <w:rPr>
          <w:rFonts w:ascii="Arial" w:hAnsi="Arial" w:cs="Arial"/>
          <w:i/>
        </w:rPr>
        <w:t xml:space="preserve"> </w:t>
      </w:r>
      <w:r w:rsidRPr="0014129D">
        <w:rPr>
          <w:rFonts w:ascii="Arial" w:hAnsi="Arial" w:cs="Arial"/>
        </w:rPr>
        <w:t>rezultatais ir susitarė dėl toliau išvardytų sąlygų.</w:t>
      </w:r>
    </w:p>
    <w:p w:rsidR="00C10240" w:rsidRPr="0014129D" w:rsidRDefault="00C10240" w:rsidP="00C10240">
      <w:pPr>
        <w:jc w:val="both"/>
        <w:rPr>
          <w:rFonts w:ascii="Arial" w:hAnsi="Arial" w:cs="Arial"/>
          <w:b/>
        </w:rPr>
      </w:pPr>
    </w:p>
    <w:p w:rsidR="00C10240" w:rsidRPr="0014129D" w:rsidRDefault="00AF10F4" w:rsidP="003676DC">
      <w:pPr>
        <w:pStyle w:val="SSutSkyrius"/>
        <w:numPr>
          <w:ilvl w:val="0"/>
          <w:numId w:val="14"/>
        </w:numPr>
        <w:tabs>
          <w:tab w:val="clear" w:pos="340"/>
          <w:tab w:val="num" w:pos="426"/>
        </w:tabs>
        <w:spacing w:before="0" w:after="0"/>
        <w:ind w:left="567" w:hanging="567"/>
        <w:rPr>
          <w:rFonts w:ascii="Arial" w:hAnsi="Arial" w:cs="Arial"/>
          <w:color w:val="auto"/>
          <w:sz w:val="22"/>
          <w:szCs w:val="22"/>
        </w:rPr>
      </w:pPr>
      <w:r w:rsidRPr="0014129D">
        <w:rPr>
          <w:rFonts w:ascii="Arial" w:hAnsi="Arial" w:cs="Arial"/>
          <w:color w:val="auto"/>
          <w:sz w:val="22"/>
          <w:szCs w:val="22"/>
        </w:rPr>
        <w:t>SUTARTIES OBJEKTAS</w:t>
      </w:r>
    </w:p>
    <w:p w:rsidR="00C10240" w:rsidRPr="0014129D" w:rsidRDefault="00AF10F4" w:rsidP="003D4693">
      <w:pPr>
        <w:numPr>
          <w:ilvl w:val="1"/>
          <w:numId w:val="14"/>
        </w:numPr>
        <w:tabs>
          <w:tab w:val="clear" w:pos="340"/>
          <w:tab w:val="left" w:pos="0"/>
          <w:tab w:val="num" w:pos="426"/>
        </w:tabs>
        <w:spacing w:after="0"/>
        <w:jc w:val="both"/>
        <w:rPr>
          <w:rFonts w:ascii="Arial" w:hAnsi="Arial" w:cs="Arial"/>
          <w:lang w:val="lt-LT"/>
        </w:rPr>
      </w:pPr>
      <w:r w:rsidRPr="0014129D">
        <w:rPr>
          <w:rFonts w:ascii="Arial" w:eastAsia="Times New Roman" w:hAnsi="Arial" w:cs="Arial"/>
          <w:lang w:val="lt-LT"/>
        </w:rPr>
        <w:t xml:space="preserve">Šia Sutartimi Paslaugų teikėjas įsipareigoja </w:t>
      </w:r>
      <w:r w:rsidRPr="0014129D">
        <w:rPr>
          <w:rFonts w:ascii="Arial" w:hAnsi="Arial" w:cs="Arial"/>
        </w:rPr>
        <w:t xml:space="preserve">Sutartyje ir jos prieduose nustatyta tvarka ir sąlygomis teikti Sutarties priede Nr. 1 </w:t>
      </w:r>
      <w:r w:rsidRPr="0014129D">
        <w:rPr>
          <w:rFonts w:ascii="Arial" w:hAnsi="Arial" w:cs="Arial"/>
          <w:lang w:val="lt-LT"/>
        </w:rPr>
        <w:t>„</w:t>
      </w:r>
      <w:r w:rsidRPr="0014129D">
        <w:rPr>
          <w:rFonts w:ascii="Arial" w:hAnsi="Arial" w:cs="Arial"/>
        </w:rPr>
        <w:t xml:space="preserve">Techninė specifikacija” nurodytas ir jame pateiktus reikalavimus atitinkančias pavojingų atliekų surinkimo ir utilizavimo paslaugas (toliau – </w:t>
      </w:r>
      <w:r w:rsidRPr="0014129D">
        <w:rPr>
          <w:rFonts w:ascii="Arial" w:hAnsi="Arial" w:cs="Arial"/>
          <w:b/>
        </w:rPr>
        <w:t>Paslaugos</w:t>
      </w:r>
      <w:r w:rsidRPr="0014129D">
        <w:rPr>
          <w:rFonts w:ascii="Arial" w:hAnsi="Arial" w:cs="Arial"/>
        </w:rPr>
        <w:t xml:space="preserve">), o Klientas įsipareigoja </w:t>
      </w:r>
      <w:r w:rsidRPr="0014129D">
        <w:rPr>
          <w:rFonts w:ascii="Arial" w:hAnsi="Arial" w:cs="Arial"/>
          <w:bCs/>
        </w:rPr>
        <w:t xml:space="preserve">priimti tinkamai ir laiku suteiktas </w:t>
      </w:r>
      <w:r w:rsidRPr="0014129D">
        <w:rPr>
          <w:rFonts w:ascii="Arial" w:hAnsi="Arial" w:cs="Arial"/>
        </w:rPr>
        <w:t>Sutartyje ir jos prieduose, Lietuvos Respublikos teisės aktuose nustatytus reikalavimus atitinkančias</w:t>
      </w:r>
      <w:r w:rsidRPr="0014129D">
        <w:rPr>
          <w:rFonts w:ascii="Arial" w:hAnsi="Arial" w:cs="Arial"/>
          <w:bCs/>
        </w:rPr>
        <w:t xml:space="preserve"> Paslaugas </w:t>
      </w:r>
      <w:r w:rsidRPr="0014129D">
        <w:rPr>
          <w:rFonts w:ascii="Arial" w:hAnsi="Arial" w:cs="Arial"/>
        </w:rPr>
        <w:t>bei sumokėti už jas šioje Sutartyje numatytomis sąlygomis ir tvarka</w:t>
      </w:r>
      <w:r w:rsidRPr="0014129D">
        <w:rPr>
          <w:rFonts w:ascii="Arial" w:hAnsi="Arial" w:cs="Arial"/>
          <w:lang w:val="lt-LT"/>
        </w:rPr>
        <w:t>.</w:t>
      </w:r>
    </w:p>
    <w:p w:rsidR="00C10240" w:rsidRPr="0014129D" w:rsidRDefault="00AF10F4">
      <w:pPr>
        <w:pStyle w:val="Sraopastraipa"/>
        <w:numPr>
          <w:ilvl w:val="1"/>
          <w:numId w:val="14"/>
        </w:numPr>
        <w:spacing w:after="0"/>
        <w:jc w:val="both"/>
        <w:rPr>
          <w:rFonts w:ascii="Arial" w:hAnsi="Arial" w:cs="Arial"/>
          <w:lang w:val="lt-LT"/>
        </w:rPr>
      </w:pPr>
      <w:r w:rsidRPr="0014129D">
        <w:rPr>
          <w:rFonts w:ascii="Arial" w:hAnsi="Arial" w:cs="Arial"/>
          <w:lang w:val="lt-LT"/>
        </w:rPr>
        <w:t xml:space="preserve"> Paslaugoms keliami reikalavimai nustatyti Sutartyje, Sutarties priede Nr. 1 „Techninės specifikacija“ ir Paslaugoms taikytinuose Lietuvos Respublikos teisės aktuose.</w:t>
      </w:r>
    </w:p>
    <w:p w:rsidR="00C10240" w:rsidRPr="0014129D" w:rsidRDefault="00AF10F4">
      <w:pPr>
        <w:pStyle w:val="Sraopastraipa"/>
        <w:numPr>
          <w:ilvl w:val="1"/>
          <w:numId w:val="14"/>
        </w:numPr>
        <w:spacing w:after="0"/>
        <w:jc w:val="both"/>
        <w:rPr>
          <w:rFonts w:ascii="Arial" w:hAnsi="Arial" w:cs="Arial"/>
          <w:lang w:val="lt-LT"/>
        </w:rPr>
      </w:pPr>
      <w:r w:rsidRPr="0014129D">
        <w:rPr>
          <w:rFonts w:ascii="Arial" w:hAnsi="Arial" w:cs="Arial"/>
          <w:lang w:val="lt-LT"/>
        </w:rPr>
        <w:t xml:space="preserve"> Paslaugoms priskiriamos ir tos paslaugos bei veiksmai, kurie nors tiesiogiai ir nenumatyti Sutartyje ir/ar jos prieduose, bet yra būtini vykdant Sutartį, Paslaugų teikėjas turėjo jas numatyti ir įvertinti sudarydamas Sutartį bei privalo jas teikti. Tokias paslaugas Paslaugų teikėjas privalo suteikti už Sutarties 2.1 punkte nurodyta Sutarties kainą ir neturi teisės prašyti papildomo apmokėjimo.</w:t>
      </w:r>
    </w:p>
    <w:p w:rsidR="00710793" w:rsidRPr="0014129D" w:rsidRDefault="00AF10F4">
      <w:pPr>
        <w:pStyle w:val="Sraopastraipa"/>
        <w:numPr>
          <w:ilvl w:val="1"/>
          <w:numId w:val="14"/>
        </w:numPr>
        <w:spacing w:after="0"/>
        <w:jc w:val="both"/>
        <w:rPr>
          <w:rStyle w:val="st1"/>
          <w:rFonts w:ascii="Arial" w:hAnsi="Arial" w:cs="Arial"/>
          <w:lang w:val="lt-LT"/>
        </w:rPr>
      </w:pPr>
      <w:r w:rsidRPr="0014129D">
        <w:rPr>
          <w:rFonts w:ascii="Arial" w:hAnsi="Arial" w:cs="Arial"/>
          <w:lang w:val="lt-LT"/>
        </w:rPr>
        <w:t xml:space="preserve"> Paslaugos </w:t>
      </w:r>
      <w:r w:rsidRPr="0014129D">
        <w:rPr>
          <w:rStyle w:val="st1"/>
          <w:rFonts w:ascii="Arial" w:hAnsi="Arial" w:cs="Arial"/>
        </w:rPr>
        <w:t xml:space="preserve">perkamos pagal </w:t>
      </w:r>
      <w:r w:rsidR="003226CA" w:rsidRPr="0014129D">
        <w:rPr>
          <w:rStyle w:val="st1"/>
          <w:rFonts w:ascii="Arial" w:hAnsi="Arial" w:cs="Arial"/>
        </w:rPr>
        <w:t xml:space="preserve">Kliento faktinį </w:t>
      </w:r>
      <w:r w:rsidRPr="0014129D">
        <w:rPr>
          <w:rStyle w:val="st1"/>
          <w:rFonts w:ascii="Arial" w:hAnsi="Arial" w:cs="Arial"/>
        </w:rPr>
        <w:t xml:space="preserve">poreikį, neįsipareigojant išpirkti visų Sutarties priede Nr. 1 </w:t>
      </w:r>
      <w:r w:rsidRPr="0014129D">
        <w:rPr>
          <w:rFonts w:ascii="Arial" w:hAnsi="Arial" w:cs="Arial"/>
          <w:lang w:val="lt-LT"/>
        </w:rPr>
        <w:t>„</w:t>
      </w:r>
      <w:r w:rsidRPr="0014129D">
        <w:rPr>
          <w:rFonts w:ascii="Arial" w:hAnsi="Arial" w:cs="Arial"/>
        </w:rPr>
        <w:t>Techninė specifikacija” [</w:t>
      </w:r>
      <w:r w:rsidRPr="0014129D">
        <w:rPr>
          <w:rFonts w:ascii="Arial" w:hAnsi="Arial" w:cs="Arial"/>
          <w:i/>
        </w:rPr>
        <w:t>nurodyti pirkimo objekto dalies numerį ir pavadinimą</w:t>
      </w:r>
      <w:r w:rsidRPr="0014129D">
        <w:rPr>
          <w:rFonts w:ascii="Arial" w:hAnsi="Arial" w:cs="Arial"/>
        </w:rPr>
        <w:t>]</w:t>
      </w:r>
      <w:r w:rsidRPr="0014129D">
        <w:rPr>
          <w:rFonts w:ascii="Arial" w:hAnsi="Arial" w:cs="Arial"/>
          <w:i/>
        </w:rPr>
        <w:t xml:space="preserve"> </w:t>
      </w:r>
      <w:r w:rsidRPr="0014129D">
        <w:rPr>
          <w:rFonts w:ascii="Arial" w:hAnsi="Arial" w:cs="Arial"/>
        </w:rPr>
        <w:t xml:space="preserve">lentelėje </w:t>
      </w:r>
      <w:r w:rsidRPr="0014129D">
        <w:rPr>
          <w:rStyle w:val="st1"/>
          <w:rFonts w:ascii="Arial" w:hAnsi="Arial" w:cs="Arial"/>
        </w:rPr>
        <w:t>nurodytų Paslaugos</w:t>
      </w:r>
      <w:r w:rsidR="00D9219C" w:rsidRPr="0014129D">
        <w:rPr>
          <w:rStyle w:val="st1"/>
          <w:rFonts w:ascii="Arial" w:hAnsi="Arial" w:cs="Arial"/>
        </w:rPr>
        <w:t xml:space="preserve"> preliminarių</w:t>
      </w:r>
      <w:r w:rsidRPr="0014129D">
        <w:rPr>
          <w:rStyle w:val="st1"/>
          <w:rFonts w:ascii="Arial" w:hAnsi="Arial" w:cs="Arial"/>
        </w:rPr>
        <w:t xml:space="preserve"> kiekių </w:t>
      </w:r>
      <w:r w:rsidRPr="0014129D">
        <w:rPr>
          <w:rFonts w:ascii="Arial" w:hAnsi="Arial" w:cs="Arial"/>
        </w:rPr>
        <w:t xml:space="preserve">ar bet kokios </w:t>
      </w:r>
      <w:proofErr w:type="gramStart"/>
      <w:r w:rsidRPr="0014129D">
        <w:rPr>
          <w:rFonts w:ascii="Arial" w:hAnsi="Arial" w:cs="Arial"/>
        </w:rPr>
        <w:t>jo</w:t>
      </w:r>
      <w:proofErr w:type="gramEnd"/>
      <w:r w:rsidRPr="0014129D">
        <w:rPr>
          <w:rFonts w:ascii="Arial" w:hAnsi="Arial" w:cs="Arial"/>
        </w:rPr>
        <w:t xml:space="preserve"> dalies</w:t>
      </w:r>
      <w:r w:rsidRPr="0014129D">
        <w:rPr>
          <w:rStyle w:val="st1"/>
          <w:rFonts w:ascii="Arial" w:hAnsi="Arial" w:cs="Arial"/>
        </w:rPr>
        <w:t xml:space="preserve">. </w:t>
      </w:r>
    </w:p>
    <w:p w:rsidR="00710793" w:rsidRPr="0014129D" w:rsidRDefault="00AF10F4">
      <w:pPr>
        <w:pStyle w:val="Sraopastraipa"/>
        <w:numPr>
          <w:ilvl w:val="1"/>
          <w:numId w:val="14"/>
        </w:numPr>
        <w:spacing w:after="0"/>
        <w:jc w:val="both"/>
        <w:rPr>
          <w:rFonts w:ascii="Arial" w:hAnsi="Arial" w:cs="Arial"/>
          <w:lang w:val="lt-LT"/>
        </w:rPr>
      </w:pPr>
      <w:r w:rsidRPr="0014129D">
        <w:rPr>
          <w:rStyle w:val="st1"/>
          <w:rFonts w:ascii="Arial" w:hAnsi="Arial" w:cs="Arial"/>
        </w:rPr>
        <w:t xml:space="preserve"> Esant poreikiui</w:t>
      </w:r>
      <w:r w:rsidR="007570F2" w:rsidRPr="0014129D">
        <w:rPr>
          <w:rStyle w:val="st1"/>
          <w:rFonts w:ascii="Arial" w:hAnsi="Arial" w:cs="Arial"/>
        </w:rPr>
        <w:t>,</w:t>
      </w:r>
      <w:r w:rsidRPr="0014129D">
        <w:rPr>
          <w:rStyle w:val="st1"/>
          <w:rFonts w:ascii="Arial" w:hAnsi="Arial" w:cs="Arial"/>
        </w:rPr>
        <w:t xml:space="preserve"> Klientas </w:t>
      </w:r>
      <w:r w:rsidR="007570F2" w:rsidRPr="0014129D">
        <w:rPr>
          <w:rStyle w:val="st1"/>
          <w:rFonts w:ascii="Arial" w:hAnsi="Arial" w:cs="Arial"/>
        </w:rPr>
        <w:t xml:space="preserve">Sutartyje nustatyta tvarka </w:t>
      </w:r>
      <w:r w:rsidRPr="0014129D">
        <w:rPr>
          <w:rStyle w:val="st1"/>
          <w:rFonts w:ascii="Arial" w:hAnsi="Arial" w:cs="Arial"/>
        </w:rPr>
        <w:t>gali įsigyti iki 10</w:t>
      </w:r>
      <w:r w:rsidR="00A7365C" w:rsidRPr="0014129D">
        <w:rPr>
          <w:rStyle w:val="st1"/>
          <w:rFonts w:ascii="Arial" w:hAnsi="Arial" w:cs="Arial"/>
        </w:rPr>
        <w:t xml:space="preserve"> (dešimt) </w:t>
      </w:r>
      <w:r w:rsidRPr="0014129D">
        <w:rPr>
          <w:rStyle w:val="st1"/>
          <w:rFonts w:ascii="Arial" w:hAnsi="Arial" w:cs="Arial"/>
        </w:rPr>
        <w:t xml:space="preserve">% </w:t>
      </w:r>
      <w:r w:rsidRPr="0014129D">
        <w:rPr>
          <w:rFonts w:ascii="Arial" w:hAnsi="Arial" w:cs="Arial"/>
        </w:rPr>
        <w:t>pradinės Sutarties vertės papildomų, su pirkimo objektu susijusių, paslaugų,</w:t>
      </w:r>
      <w:r w:rsidRPr="0014129D">
        <w:rPr>
          <w:rStyle w:val="st1"/>
          <w:rFonts w:ascii="Arial" w:hAnsi="Arial" w:cs="Arial"/>
        </w:rPr>
        <w:t xml:space="preserve"> nenurodytų Sutarties priede Nr. 1 </w:t>
      </w:r>
      <w:r w:rsidRPr="0014129D">
        <w:rPr>
          <w:rFonts w:ascii="Arial" w:hAnsi="Arial" w:cs="Arial"/>
          <w:lang w:val="lt-LT"/>
        </w:rPr>
        <w:t xml:space="preserve">„Techninės specifikacija“ </w:t>
      </w:r>
      <w:r w:rsidRPr="0014129D">
        <w:rPr>
          <w:rFonts w:ascii="Arial" w:hAnsi="Arial" w:cs="Arial"/>
        </w:rPr>
        <w:t>[</w:t>
      </w:r>
      <w:r w:rsidRPr="0014129D">
        <w:rPr>
          <w:rFonts w:ascii="Arial" w:hAnsi="Arial" w:cs="Arial"/>
          <w:i/>
        </w:rPr>
        <w:t>nurodyti pirkimo objekto dalies numerį</w:t>
      </w:r>
      <w:r w:rsidRPr="0014129D">
        <w:rPr>
          <w:rFonts w:ascii="Arial" w:hAnsi="Arial" w:cs="Arial"/>
        </w:rPr>
        <w:t>] pirkimo dalies</w:t>
      </w:r>
      <w:r w:rsidRPr="0014129D">
        <w:rPr>
          <w:rStyle w:val="st1"/>
          <w:rFonts w:ascii="Arial" w:hAnsi="Arial" w:cs="Arial"/>
        </w:rPr>
        <w:t xml:space="preserve"> lentelėje, pagal Sutarties 2.2 punktą</w:t>
      </w:r>
      <w:r w:rsidR="00A7365C" w:rsidRPr="0014129D">
        <w:rPr>
          <w:rStyle w:val="st1"/>
          <w:rFonts w:ascii="Arial" w:hAnsi="Arial" w:cs="Arial"/>
        </w:rPr>
        <w:t xml:space="preserve"> (toliau – Papildomos paslaugos)</w:t>
      </w:r>
      <w:r w:rsidRPr="0014129D">
        <w:rPr>
          <w:rStyle w:val="st1"/>
          <w:rFonts w:ascii="Arial" w:hAnsi="Arial" w:cs="Arial"/>
        </w:rPr>
        <w:t>.</w:t>
      </w:r>
    </w:p>
    <w:p w:rsidR="00C10240" w:rsidRPr="0014129D" w:rsidRDefault="00C10240" w:rsidP="00C10240">
      <w:pPr>
        <w:tabs>
          <w:tab w:val="left" w:pos="0"/>
        </w:tabs>
        <w:jc w:val="both"/>
        <w:rPr>
          <w:rFonts w:ascii="Arial" w:hAnsi="Arial" w:cs="Arial"/>
          <w:lang w:val="lt-LT"/>
        </w:rPr>
      </w:pPr>
    </w:p>
    <w:p w:rsidR="00C10240" w:rsidRPr="0014129D" w:rsidRDefault="00AF10F4" w:rsidP="003676DC">
      <w:pPr>
        <w:pStyle w:val="SSutSkyrius"/>
        <w:numPr>
          <w:ilvl w:val="0"/>
          <w:numId w:val="14"/>
        </w:numPr>
        <w:tabs>
          <w:tab w:val="clear" w:pos="340"/>
          <w:tab w:val="left" w:pos="567"/>
        </w:tabs>
        <w:spacing w:before="0" w:after="0"/>
        <w:ind w:left="567" w:hanging="567"/>
        <w:rPr>
          <w:rFonts w:ascii="Arial" w:hAnsi="Arial" w:cs="Arial"/>
          <w:b w:val="0"/>
          <w:i/>
          <w:color w:val="auto"/>
          <w:sz w:val="22"/>
          <w:szCs w:val="22"/>
        </w:rPr>
      </w:pPr>
      <w:r w:rsidRPr="0014129D">
        <w:rPr>
          <w:rFonts w:ascii="Arial" w:hAnsi="Arial" w:cs="Arial"/>
          <w:color w:val="auto"/>
          <w:sz w:val="22"/>
          <w:szCs w:val="22"/>
        </w:rPr>
        <w:t xml:space="preserve">SUTARTIES KAINA IR KAINODARA </w:t>
      </w:r>
    </w:p>
    <w:p w:rsidR="004E649A" w:rsidRPr="0014129D" w:rsidRDefault="00AF10F4" w:rsidP="004E649A">
      <w:pPr>
        <w:widowControl w:val="0"/>
        <w:numPr>
          <w:ilvl w:val="1"/>
          <w:numId w:val="14"/>
        </w:numPr>
        <w:tabs>
          <w:tab w:val="left" w:pos="284"/>
          <w:tab w:val="left" w:pos="567"/>
        </w:tabs>
        <w:spacing w:after="0"/>
        <w:jc w:val="both"/>
        <w:rPr>
          <w:rFonts w:ascii="Arial" w:hAnsi="Arial" w:cs="Arial"/>
          <w:lang w:val="lt-LT"/>
        </w:rPr>
      </w:pPr>
      <w:r w:rsidRPr="0014129D">
        <w:rPr>
          <w:rFonts w:ascii="Arial" w:hAnsi="Arial" w:cs="Arial"/>
          <w:lang w:val="lt-LT"/>
        </w:rPr>
        <w:t xml:space="preserve">   Pradinės Sutarties vertė yra </w:t>
      </w:r>
      <w:r w:rsidRPr="0014129D">
        <w:rPr>
          <w:rFonts w:ascii="Arial" w:hAnsi="Arial" w:cs="Arial"/>
          <w:i/>
          <w:lang w:val="lt-LT"/>
        </w:rPr>
        <w:t>(įrašyti atitinkamą pirkimo objekto dalies punkto vertę)</w:t>
      </w:r>
      <w:r w:rsidRPr="0014129D">
        <w:rPr>
          <w:rFonts w:ascii="Arial" w:hAnsi="Arial" w:cs="Arial"/>
          <w:lang w:val="lt-LT"/>
        </w:rPr>
        <w:t>:</w:t>
      </w:r>
    </w:p>
    <w:p w:rsidR="00C10240" w:rsidRPr="0014129D" w:rsidRDefault="00AF10F4" w:rsidP="004E649A">
      <w:pPr>
        <w:widowControl w:val="0"/>
        <w:tabs>
          <w:tab w:val="left" w:pos="284"/>
          <w:tab w:val="left" w:pos="567"/>
        </w:tabs>
        <w:spacing w:after="0"/>
        <w:jc w:val="both"/>
        <w:rPr>
          <w:rFonts w:ascii="Arial" w:hAnsi="Arial" w:cs="Arial"/>
          <w:i/>
          <w:lang w:val="lt-LT"/>
        </w:rPr>
      </w:pPr>
      <w:r w:rsidRPr="0014129D">
        <w:rPr>
          <w:rFonts w:ascii="Arial" w:hAnsi="Arial" w:cs="Arial"/>
          <w:i/>
          <w:lang w:val="lt-LT"/>
        </w:rPr>
        <w:t>2.1.1. I pirkimo objekto dalyje – 20413,22 Eur be pridėtinės vertės mokesčio (toliau – PVM). PVM sudaro 4286,78 Eur. Sutarties kaina yra 24700 Eur su PVM/</w:t>
      </w:r>
    </w:p>
    <w:p w:rsidR="004E649A" w:rsidRPr="0014129D" w:rsidRDefault="00AF10F4" w:rsidP="004E649A">
      <w:pPr>
        <w:widowControl w:val="0"/>
        <w:tabs>
          <w:tab w:val="left" w:pos="284"/>
          <w:tab w:val="left" w:pos="567"/>
        </w:tabs>
        <w:spacing w:after="0"/>
        <w:jc w:val="both"/>
        <w:rPr>
          <w:rFonts w:ascii="Arial" w:hAnsi="Arial" w:cs="Arial"/>
          <w:i/>
          <w:lang w:val="lt-LT"/>
        </w:rPr>
      </w:pPr>
      <w:r w:rsidRPr="0014129D">
        <w:rPr>
          <w:rFonts w:ascii="Arial" w:hAnsi="Arial" w:cs="Arial"/>
          <w:i/>
          <w:lang w:val="lt-LT"/>
        </w:rPr>
        <w:t>2.1.1. II  pirkimo objekto dalyje – 20661,16 Eur be pridėtinės vertės mokesčio (toliau – PVM). PVM sudaro 4338,84 Eur. Sutarties kaina yra 25000 Eur su PVM/</w:t>
      </w:r>
    </w:p>
    <w:p w:rsidR="004E649A" w:rsidRPr="0014129D" w:rsidRDefault="00AF10F4" w:rsidP="004E649A">
      <w:pPr>
        <w:widowControl w:val="0"/>
        <w:tabs>
          <w:tab w:val="left" w:pos="284"/>
          <w:tab w:val="left" w:pos="567"/>
        </w:tabs>
        <w:spacing w:after="0"/>
        <w:jc w:val="both"/>
        <w:rPr>
          <w:rFonts w:ascii="Arial" w:hAnsi="Arial" w:cs="Arial"/>
          <w:lang w:val="lt-LT"/>
        </w:rPr>
      </w:pPr>
      <w:r w:rsidRPr="0014129D">
        <w:rPr>
          <w:rFonts w:ascii="Arial" w:hAnsi="Arial" w:cs="Arial"/>
          <w:lang w:val="lt-LT"/>
        </w:rPr>
        <w:t xml:space="preserve">2.1.1. </w:t>
      </w:r>
      <w:r w:rsidRPr="0014129D">
        <w:rPr>
          <w:rFonts w:ascii="Arial" w:hAnsi="Arial" w:cs="Arial"/>
          <w:i/>
          <w:lang w:val="lt-LT"/>
        </w:rPr>
        <w:t>III  pirkimo objekto dalyje – 28925,62 Eur be pridėtinės vertės mokesčio (toliau – PVM). PVM sudaro 6074,38 Eur. Sutarties kaina yra 35000 Eur su PVM.</w:t>
      </w:r>
    </w:p>
    <w:p w:rsidR="00665FA8" w:rsidRPr="0014129D" w:rsidRDefault="00AF10F4" w:rsidP="005A7DB7">
      <w:pPr>
        <w:pStyle w:val="Sraopastraipa"/>
        <w:numPr>
          <w:ilvl w:val="1"/>
          <w:numId w:val="14"/>
        </w:numPr>
        <w:tabs>
          <w:tab w:val="clear" w:pos="340"/>
          <w:tab w:val="num" w:pos="567"/>
        </w:tabs>
        <w:spacing w:after="0"/>
        <w:jc w:val="both"/>
        <w:rPr>
          <w:rFonts w:ascii="Arial" w:hAnsi="Arial" w:cs="Arial"/>
        </w:rPr>
      </w:pPr>
      <w:r w:rsidRPr="0014129D">
        <w:rPr>
          <w:rStyle w:val="st1"/>
          <w:rFonts w:ascii="Arial" w:hAnsi="Arial" w:cs="Arial"/>
        </w:rPr>
        <w:lastRenderedPageBreak/>
        <w:t>Klientas gali įsigyti iki 10</w:t>
      </w:r>
      <w:r w:rsidR="00A7365C" w:rsidRPr="0014129D">
        <w:rPr>
          <w:rStyle w:val="st1"/>
          <w:rFonts w:ascii="Arial" w:hAnsi="Arial" w:cs="Arial"/>
        </w:rPr>
        <w:t xml:space="preserve"> (dešimt) </w:t>
      </w:r>
      <w:r w:rsidRPr="0014129D">
        <w:rPr>
          <w:rStyle w:val="st1"/>
          <w:rFonts w:ascii="Arial" w:hAnsi="Arial" w:cs="Arial"/>
        </w:rPr>
        <w:t xml:space="preserve">% </w:t>
      </w:r>
      <w:r w:rsidRPr="0014129D">
        <w:rPr>
          <w:rFonts w:ascii="Arial" w:hAnsi="Arial" w:cs="Arial"/>
        </w:rPr>
        <w:t xml:space="preserve">pradinės Sutarties vertės </w:t>
      </w:r>
      <w:r w:rsidR="00A7365C" w:rsidRPr="0014129D">
        <w:rPr>
          <w:rFonts w:ascii="Arial" w:hAnsi="Arial" w:cs="Arial"/>
        </w:rPr>
        <w:t>P</w:t>
      </w:r>
      <w:r w:rsidRPr="0014129D">
        <w:rPr>
          <w:rFonts w:ascii="Arial" w:hAnsi="Arial" w:cs="Arial"/>
        </w:rPr>
        <w:t>apildomų paslaugų</w:t>
      </w:r>
      <w:r w:rsidR="00A7365C" w:rsidRPr="0014129D">
        <w:rPr>
          <w:rFonts w:ascii="Arial" w:hAnsi="Arial" w:cs="Arial"/>
        </w:rPr>
        <w:t>,</w:t>
      </w:r>
      <w:r w:rsidRPr="0014129D">
        <w:rPr>
          <w:rFonts w:ascii="Arial" w:hAnsi="Arial" w:cs="Arial"/>
        </w:rPr>
        <w:t xml:space="preserve"> nurodytų Sutarties 1.5 punkte</w:t>
      </w:r>
      <w:r w:rsidRPr="0014129D">
        <w:rPr>
          <w:rStyle w:val="st1"/>
          <w:rFonts w:ascii="Arial" w:hAnsi="Arial" w:cs="Arial"/>
        </w:rPr>
        <w:t xml:space="preserve">. </w:t>
      </w:r>
      <w:r w:rsidRPr="0014129D">
        <w:rPr>
          <w:rFonts w:ascii="Arial" w:hAnsi="Arial" w:cs="Arial"/>
        </w:rPr>
        <w:t xml:space="preserve">Papildomų paslaugų įsigijimo vertė įskaičiuota į pradinę Sutarties vertę. Už </w:t>
      </w:r>
      <w:r w:rsidR="00A7365C" w:rsidRPr="0014129D">
        <w:rPr>
          <w:rFonts w:ascii="Arial" w:hAnsi="Arial" w:cs="Arial"/>
        </w:rPr>
        <w:t>P</w:t>
      </w:r>
      <w:r w:rsidRPr="0014129D">
        <w:rPr>
          <w:rFonts w:ascii="Arial" w:hAnsi="Arial" w:cs="Arial"/>
        </w:rPr>
        <w:t>apildomas paslaugas bus apmokėta ne didesnėmis nei užsakymo dieną Paslaugų teikėjo kainoraštyje, prekybos vietoje, kataloge ar interneto svetainėje nurodytomis galiojančiomis šių paslaugų kainomis arba, jei tokios kainos neskelbiamos, Paslaugų teikėjo kainoraštyje pasiūlytomis, konkurencingomis ir rinką atitinkančiomis kainomis</w:t>
      </w:r>
      <w:r w:rsidRPr="0014129D">
        <w:rPr>
          <w:rStyle w:val="st1"/>
          <w:rFonts w:ascii="Arial" w:hAnsi="Arial" w:cs="Arial"/>
        </w:rPr>
        <w:t>.</w:t>
      </w:r>
    </w:p>
    <w:p w:rsidR="00AD103F" w:rsidRPr="0014129D" w:rsidRDefault="00AF10F4">
      <w:pPr>
        <w:pStyle w:val="Sraopastraipa"/>
        <w:numPr>
          <w:ilvl w:val="1"/>
          <w:numId w:val="14"/>
        </w:numPr>
        <w:tabs>
          <w:tab w:val="clear" w:pos="340"/>
          <w:tab w:val="num" w:pos="567"/>
        </w:tabs>
        <w:spacing w:after="0"/>
        <w:jc w:val="both"/>
        <w:rPr>
          <w:rFonts w:ascii="Arial" w:hAnsi="Arial" w:cs="Arial"/>
        </w:rPr>
      </w:pPr>
      <w:r w:rsidRPr="0014129D">
        <w:rPr>
          <w:rFonts w:ascii="Arial" w:hAnsi="Arial" w:cs="Arial"/>
          <w:lang w:val="lt-LT"/>
        </w:rPr>
        <w:t xml:space="preserve">Vadovaujantis Kainodaros taisyklių nustatymo metodikos, patvirtintos Viešųjų pirkimų tarnybos direktoriaus 2017 m. birželio 28 d. įsakymu Nr. 1S-95 „Dėl kainodaros taisyklių nustatymo metodikos patvirtinimo“ (aktuali redakcija) 17.2 ir 19 punktais, Sutarčiai taikoma fiksuoto įkainio kainodara. </w:t>
      </w:r>
      <w:r w:rsidRPr="0014129D">
        <w:rPr>
          <w:rFonts w:ascii="Arial" w:hAnsi="Arial" w:cs="Arial"/>
        </w:rPr>
        <w:t xml:space="preserve">Į fiksuotus Paslaugų įkainius įskaityti visi Paslaugų teikėjo mokami mokesčiai, Paslaugų suteikimo išlaidos, būtinos tinkamam </w:t>
      </w:r>
      <w:r w:rsidR="00A7365C" w:rsidRPr="0014129D">
        <w:rPr>
          <w:rFonts w:ascii="Arial" w:hAnsi="Arial" w:cs="Arial"/>
        </w:rPr>
        <w:t>S</w:t>
      </w:r>
      <w:r w:rsidRPr="0014129D">
        <w:rPr>
          <w:rFonts w:ascii="Arial" w:hAnsi="Arial" w:cs="Arial"/>
        </w:rPr>
        <w:t>utarties vykdymui</w:t>
      </w:r>
      <w:r w:rsidRPr="0014129D">
        <w:rPr>
          <w:rFonts w:ascii="Arial" w:hAnsi="Arial" w:cs="Arial"/>
          <w:lang w:val="lt-LT"/>
        </w:rPr>
        <w:t xml:space="preserve">. </w:t>
      </w:r>
      <w:r w:rsidRPr="0014129D">
        <w:rPr>
          <w:rFonts w:ascii="Arial" w:hAnsi="Arial" w:cs="Arial"/>
        </w:rPr>
        <w:t xml:space="preserve">Klientas perka Paslaugas pagal poreikį Sutartyje arba jos priede Nr. 2 „Paslaugų įkainiai“ nurodytais įkainiais, neviršijant pradinės Sutarties vertės, nurodytos Sutarties 2.1 punkte. Sutartyje arba </w:t>
      </w:r>
      <w:proofErr w:type="gramStart"/>
      <w:r w:rsidRPr="0014129D">
        <w:rPr>
          <w:rFonts w:ascii="Arial" w:hAnsi="Arial" w:cs="Arial"/>
        </w:rPr>
        <w:t>jos</w:t>
      </w:r>
      <w:proofErr w:type="gramEnd"/>
      <w:r w:rsidRPr="0014129D">
        <w:rPr>
          <w:rFonts w:ascii="Arial" w:hAnsi="Arial" w:cs="Arial"/>
        </w:rPr>
        <w:t xml:space="preserve"> prieduose nurodyta</w:t>
      </w:r>
      <w:r w:rsidR="00A7365C" w:rsidRPr="0014129D">
        <w:rPr>
          <w:rFonts w:ascii="Arial" w:hAnsi="Arial" w:cs="Arial"/>
        </w:rPr>
        <w:t>s</w:t>
      </w:r>
      <w:r w:rsidRPr="0014129D">
        <w:rPr>
          <w:rFonts w:ascii="Arial" w:hAnsi="Arial" w:cs="Arial"/>
        </w:rPr>
        <w:t xml:space="preserve"> Paslaugų </w:t>
      </w:r>
      <w:r w:rsidR="00A7365C" w:rsidRPr="0014129D">
        <w:rPr>
          <w:rFonts w:ascii="Arial" w:hAnsi="Arial" w:cs="Arial"/>
        </w:rPr>
        <w:t xml:space="preserve">kiekis </w:t>
      </w:r>
      <w:r w:rsidRPr="0014129D">
        <w:rPr>
          <w:rFonts w:ascii="Arial" w:hAnsi="Arial" w:cs="Arial"/>
        </w:rPr>
        <w:t>gali būti keičiama</w:t>
      </w:r>
      <w:r w:rsidR="00A7365C" w:rsidRPr="0014129D">
        <w:rPr>
          <w:rFonts w:ascii="Arial" w:hAnsi="Arial" w:cs="Arial"/>
        </w:rPr>
        <w:t>s</w:t>
      </w:r>
      <w:r w:rsidRPr="0014129D">
        <w:rPr>
          <w:rFonts w:ascii="Arial" w:hAnsi="Arial" w:cs="Arial"/>
        </w:rPr>
        <w:t xml:space="preserve"> (didėti ar mažėti). Klientas neįsipareigoja išpirkti preliminar</w:t>
      </w:r>
      <w:r w:rsidR="00A7365C" w:rsidRPr="0014129D">
        <w:rPr>
          <w:rFonts w:ascii="Arial" w:hAnsi="Arial" w:cs="Arial"/>
        </w:rPr>
        <w:t>au</w:t>
      </w:r>
      <w:r w:rsidRPr="0014129D">
        <w:rPr>
          <w:rFonts w:ascii="Arial" w:hAnsi="Arial" w:cs="Arial"/>
        </w:rPr>
        <w:t xml:space="preserve">s Paslaugų </w:t>
      </w:r>
      <w:r w:rsidR="00A7365C" w:rsidRPr="0014129D">
        <w:rPr>
          <w:rFonts w:ascii="Arial" w:hAnsi="Arial" w:cs="Arial"/>
        </w:rPr>
        <w:t>kiekio</w:t>
      </w:r>
      <w:r w:rsidRPr="0014129D">
        <w:rPr>
          <w:rFonts w:ascii="Arial" w:hAnsi="Arial" w:cs="Arial"/>
        </w:rPr>
        <w:t xml:space="preserve"> ar bet kokios </w:t>
      </w:r>
      <w:proofErr w:type="gramStart"/>
      <w:r w:rsidRPr="0014129D">
        <w:rPr>
          <w:rFonts w:ascii="Arial" w:hAnsi="Arial" w:cs="Arial"/>
        </w:rPr>
        <w:t>jo</w:t>
      </w:r>
      <w:proofErr w:type="gramEnd"/>
      <w:r w:rsidRPr="0014129D">
        <w:rPr>
          <w:rFonts w:ascii="Arial" w:hAnsi="Arial" w:cs="Arial"/>
        </w:rPr>
        <w:t xml:space="preserve"> dalies. </w:t>
      </w:r>
    </w:p>
    <w:p w:rsidR="00C10240" w:rsidRPr="0014129D" w:rsidRDefault="00AF10F4" w:rsidP="008C0A12">
      <w:pPr>
        <w:pStyle w:val="Sraopastraipa"/>
        <w:numPr>
          <w:ilvl w:val="1"/>
          <w:numId w:val="14"/>
        </w:numPr>
        <w:tabs>
          <w:tab w:val="clear" w:pos="340"/>
          <w:tab w:val="num" w:pos="567"/>
        </w:tabs>
        <w:spacing w:after="0"/>
        <w:jc w:val="both"/>
        <w:rPr>
          <w:rFonts w:ascii="Arial" w:hAnsi="Arial" w:cs="Arial"/>
          <w:lang w:val="lt-LT"/>
        </w:rPr>
      </w:pPr>
      <w:r w:rsidRPr="0014129D">
        <w:rPr>
          <w:rFonts w:ascii="Arial" w:hAnsi="Arial" w:cs="Arial"/>
          <w:lang w:val="lt-LT"/>
        </w:rPr>
        <w:t xml:space="preserve">Sutarties kaina perskaičiuojama tik Sutartyje numatytais atvejais, t. y. </w:t>
      </w:r>
      <w:r w:rsidRPr="0014129D">
        <w:rPr>
          <w:rFonts w:ascii="Arial" w:eastAsia="Calibri" w:hAnsi="Arial" w:cs="Arial"/>
          <w:lang w:val="lt-LT"/>
        </w:rPr>
        <w:t xml:space="preserve">teisės aktais pakeitus perkamoms Paslaugoms taikomą PVM tarifą ir </w:t>
      </w:r>
      <w:r w:rsidRPr="0014129D">
        <w:rPr>
          <w:rFonts w:ascii="Arial" w:hAnsi="Arial" w:cs="Arial"/>
          <w:lang w:val="lt-LT"/>
        </w:rPr>
        <w:t>dėl bendro kainų lygio kitimo:</w:t>
      </w:r>
    </w:p>
    <w:p w:rsidR="00C10240" w:rsidRPr="0014129D" w:rsidRDefault="00AF10F4" w:rsidP="008C0A12">
      <w:pPr>
        <w:spacing w:after="0"/>
        <w:jc w:val="both"/>
        <w:rPr>
          <w:rFonts w:ascii="Arial" w:eastAsia="Calibri" w:hAnsi="Arial" w:cs="Arial"/>
        </w:rPr>
      </w:pPr>
      <w:r w:rsidRPr="0014129D">
        <w:rPr>
          <w:rFonts w:ascii="Arial" w:hAnsi="Arial" w:cs="Arial"/>
        </w:rPr>
        <w:t xml:space="preserve">2.4.1. </w:t>
      </w:r>
      <w:r w:rsidRPr="0014129D">
        <w:rPr>
          <w:rFonts w:ascii="Arial" w:eastAsia="Calibri" w:hAnsi="Arial" w:cs="Arial"/>
        </w:rPr>
        <w:t>Teisės aktais pakeitus perkamoms Paslaugoms taikomą PVM tarifą Sutarties kaina atitinkamai didinama arba mažinama. Sutarties kainos perskaičiavimo formulė</w:t>
      </w:r>
      <w:r w:rsidR="009A293C" w:rsidRPr="0014129D">
        <w:rPr>
          <w:rFonts w:ascii="Arial" w:eastAsia="Calibri" w:hAnsi="Arial" w:cs="Arial"/>
        </w:rPr>
        <w:t>,</w:t>
      </w:r>
      <w:r w:rsidRPr="0014129D">
        <w:rPr>
          <w:rFonts w:ascii="Arial" w:eastAsia="Calibri" w:hAnsi="Arial" w:cs="Arial"/>
        </w:rPr>
        <w:t xml:space="preserve"> pasikeitus PVM tarifui:</w:t>
      </w:r>
    </w:p>
    <w:p w:rsidR="00C10240" w:rsidRPr="0014129D" w:rsidRDefault="00C10240" w:rsidP="008C0A12">
      <w:pPr>
        <w:spacing w:after="0"/>
        <w:rPr>
          <w:rFonts w:ascii="Arial" w:eastAsia="Calibri" w:hAnsi="Arial" w:cs="Arial"/>
        </w:rPr>
      </w:pPr>
    </w:p>
    <w:p w:rsidR="00C10240" w:rsidRPr="0014129D" w:rsidRDefault="00422766" w:rsidP="007821C9">
      <w:pPr>
        <w:spacing w:after="0"/>
        <w:rPr>
          <w:rFonts w:ascii="Arial" w:eastAsia="Calibri" w:hAnsi="Arial" w:cs="Arial"/>
        </w:rPr>
      </w:pPr>
      <w:r w:rsidRPr="0014129D">
        <w:rPr>
          <w:rFonts w:ascii="Arial" w:eastAsia="Calibri" w:hAnsi="Arial" w:cs="Arial"/>
          <w:noProof/>
          <w:position w:val="-56"/>
        </w:rPr>
        <w:object w:dxaOrig="2820" w:dyaOrig="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9.25pt;height:47.55pt;mso-width-percent:0;mso-height-percent:0;mso-width-percent:0;mso-height-percent:0" o:ole="">
            <v:imagedata r:id="rId11" o:title=""/>
          </v:shape>
          <o:OLEObject Type="Embed" ProgID="Equation.3" ShapeID="_x0000_i1025" DrawAspect="Content" ObjectID="_1794304161" r:id="rId12"/>
        </w:object>
      </w:r>
    </w:p>
    <w:p w:rsidR="00C10240" w:rsidRPr="0014129D" w:rsidRDefault="00AF10F4" w:rsidP="007821C9">
      <w:pPr>
        <w:spacing w:after="0"/>
        <w:rPr>
          <w:rFonts w:ascii="Arial" w:eastAsia="Calibri" w:hAnsi="Arial" w:cs="Arial"/>
        </w:rPr>
      </w:pPr>
      <w:r w:rsidRPr="0014129D">
        <w:rPr>
          <w:rFonts w:ascii="Arial" w:eastAsia="Calibri" w:hAnsi="Arial" w:cs="Arial"/>
        </w:rPr>
        <w:tab/>
      </w:r>
      <w:r w:rsidR="00422766" w:rsidRPr="0014129D">
        <w:rPr>
          <w:rFonts w:ascii="Arial" w:eastAsia="Calibri" w:hAnsi="Arial" w:cs="Arial"/>
          <w:noProof/>
          <w:position w:val="-12"/>
        </w:rPr>
        <w:object w:dxaOrig="350" w:dyaOrig="390">
          <v:shape id="_x0000_i1026" type="#_x0000_t75" alt="" style="width:15.6pt;height:20.4pt;mso-width-percent:0;mso-height-percent:0;mso-width-percent:0;mso-height-percent:0" o:ole="">
            <v:imagedata r:id="rId13" o:title=""/>
          </v:shape>
          <o:OLEObject Type="Embed" ProgID="Equation.3" ShapeID="_x0000_i1026" DrawAspect="Content" ObjectID="_1794304162" r:id="rId14"/>
        </w:object>
      </w:r>
      <w:r w:rsidRPr="0014129D">
        <w:rPr>
          <w:rFonts w:ascii="Arial" w:eastAsia="Calibri" w:hAnsi="Arial" w:cs="Arial"/>
        </w:rPr>
        <w:t xml:space="preserve"> - </w:t>
      </w:r>
      <w:proofErr w:type="gramStart"/>
      <w:r w:rsidRPr="0014129D">
        <w:rPr>
          <w:rFonts w:ascii="Arial" w:eastAsia="Calibri" w:hAnsi="Arial" w:cs="Arial"/>
        </w:rPr>
        <w:t>perskaičiuota</w:t>
      </w:r>
      <w:proofErr w:type="gramEnd"/>
      <w:r w:rsidRPr="0014129D">
        <w:rPr>
          <w:rFonts w:ascii="Arial" w:eastAsia="Calibri" w:hAnsi="Arial" w:cs="Arial"/>
        </w:rPr>
        <w:t xml:space="preserve"> Sutarties kaina (su PVM)</w:t>
      </w:r>
    </w:p>
    <w:p w:rsidR="00C10240" w:rsidRPr="0014129D" w:rsidRDefault="00AF10F4" w:rsidP="007821C9">
      <w:pPr>
        <w:spacing w:after="0"/>
        <w:rPr>
          <w:rFonts w:ascii="Arial" w:eastAsia="Calibri" w:hAnsi="Arial" w:cs="Arial"/>
        </w:rPr>
      </w:pPr>
      <w:r w:rsidRPr="0014129D">
        <w:rPr>
          <w:rFonts w:ascii="Arial" w:eastAsia="Calibri" w:hAnsi="Arial" w:cs="Arial"/>
        </w:rPr>
        <w:tab/>
      </w:r>
      <w:r w:rsidR="00422766" w:rsidRPr="0014129D">
        <w:rPr>
          <w:rFonts w:ascii="Arial" w:eastAsia="Calibri" w:hAnsi="Arial" w:cs="Arial"/>
          <w:noProof/>
          <w:position w:val="-12"/>
        </w:rPr>
        <w:object w:dxaOrig="290" w:dyaOrig="390">
          <v:shape id="_x0000_i1027" type="#_x0000_t75" alt="" style="width:14.95pt;height:20.4pt;mso-width-percent:0;mso-height-percent:0;mso-width-percent:0;mso-height-percent:0" o:ole="">
            <v:imagedata r:id="rId15" o:title=""/>
          </v:shape>
          <o:OLEObject Type="Embed" ProgID="Equation.3" ShapeID="_x0000_i1027" DrawAspect="Content" ObjectID="_1794304163" r:id="rId16"/>
        </w:object>
      </w:r>
      <w:r w:rsidRPr="0014129D">
        <w:rPr>
          <w:rFonts w:ascii="Arial" w:eastAsia="Calibri" w:hAnsi="Arial" w:cs="Arial"/>
        </w:rPr>
        <w:t xml:space="preserve"> - Sutarties kaina (su PVM) iki perskaičiavimo</w:t>
      </w:r>
    </w:p>
    <w:p w:rsidR="00C10240" w:rsidRPr="0014129D" w:rsidRDefault="00AF10F4" w:rsidP="007821C9">
      <w:pPr>
        <w:spacing w:after="0"/>
        <w:rPr>
          <w:rFonts w:ascii="Arial" w:eastAsia="Calibri" w:hAnsi="Arial" w:cs="Arial"/>
        </w:rPr>
      </w:pPr>
      <w:r w:rsidRPr="0014129D">
        <w:rPr>
          <w:rFonts w:ascii="Arial" w:eastAsia="Calibri" w:hAnsi="Arial" w:cs="Arial"/>
        </w:rPr>
        <w:tab/>
      </w:r>
      <w:r w:rsidRPr="0014129D">
        <w:rPr>
          <w:rFonts w:ascii="Arial" w:eastAsia="Calibri" w:hAnsi="Arial" w:cs="Arial"/>
          <w:i/>
        </w:rPr>
        <w:t xml:space="preserve">P </w:t>
      </w:r>
      <w:r w:rsidRPr="0014129D">
        <w:rPr>
          <w:rFonts w:ascii="Arial" w:eastAsia="Calibri" w:hAnsi="Arial" w:cs="Arial"/>
        </w:rPr>
        <w:t xml:space="preserve">– </w:t>
      </w:r>
      <w:proofErr w:type="gramStart"/>
      <w:r w:rsidRPr="0014129D">
        <w:rPr>
          <w:rFonts w:ascii="Arial" w:eastAsia="Calibri" w:hAnsi="Arial" w:cs="Arial"/>
        </w:rPr>
        <w:t>suteiktų</w:t>
      </w:r>
      <w:proofErr w:type="gramEnd"/>
      <w:r w:rsidRPr="0014129D">
        <w:rPr>
          <w:rFonts w:ascii="Arial" w:eastAsia="Calibri" w:hAnsi="Arial" w:cs="Arial"/>
        </w:rPr>
        <w:t xml:space="preserve"> Paslaugų kaina (su PVM) iki perskaičiavimo</w:t>
      </w:r>
    </w:p>
    <w:p w:rsidR="00C10240" w:rsidRPr="0014129D" w:rsidRDefault="00AF10F4" w:rsidP="007821C9">
      <w:pPr>
        <w:spacing w:after="0"/>
        <w:rPr>
          <w:rFonts w:ascii="Arial" w:eastAsia="Calibri" w:hAnsi="Arial" w:cs="Arial"/>
          <w:iCs/>
        </w:rPr>
      </w:pPr>
      <w:r w:rsidRPr="0014129D">
        <w:rPr>
          <w:rFonts w:ascii="Arial" w:eastAsia="Calibri" w:hAnsi="Arial" w:cs="Arial"/>
        </w:rPr>
        <w:tab/>
      </w:r>
      <w:r w:rsidR="00422766" w:rsidRPr="0014129D">
        <w:rPr>
          <w:rFonts w:ascii="Arial" w:eastAsia="Calibri" w:hAnsi="Arial" w:cs="Arial"/>
          <w:noProof/>
          <w:position w:val="-12"/>
        </w:rPr>
        <w:object w:dxaOrig="270" w:dyaOrig="390">
          <v:shape id="_x0000_i1028" type="#_x0000_t75" alt="" style="width:15.6pt;height:20.4pt;mso-width-percent:0;mso-height-percent:0;mso-width-percent:0;mso-height-percent:0" o:ole="">
            <v:imagedata r:id="rId17" o:title=""/>
          </v:shape>
          <o:OLEObject Type="Embed" ProgID="Equation.3" ShapeID="_x0000_i1028" DrawAspect="Content" ObjectID="_1794304164" r:id="rId18"/>
        </w:object>
      </w:r>
      <w:r w:rsidRPr="0014129D">
        <w:rPr>
          <w:rFonts w:ascii="Arial" w:eastAsia="Calibri" w:hAnsi="Arial" w:cs="Arial"/>
        </w:rPr>
        <w:t xml:space="preserve"> - </w:t>
      </w:r>
      <w:proofErr w:type="gramStart"/>
      <w:r w:rsidRPr="0014129D">
        <w:rPr>
          <w:rFonts w:ascii="Arial" w:eastAsia="Calibri" w:hAnsi="Arial" w:cs="Arial"/>
          <w:iCs/>
        </w:rPr>
        <w:t>senas</w:t>
      </w:r>
      <w:proofErr w:type="gramEnd"/>
      <w:r w:rsidRPr="0014129D">
        <w:rPr>
          <w:rFonts w:ascii="Arial" w:eastAsia="Calibri" w:hAnsi="Arial" w:cs="Arial"/>
          <w:iCs/>
        </w:rPr>
        <w:t xml:space="preserve"> PVM tarifas (procentais)</w:t>
      </w:r>
    </w:p>
    <w:p w:rsidR="00C10240" w:rsidRPr="0014129D" w:rsidRDefault="00AF10F4" w:rsidP="007821C9">
      <w:pPr>
        <w:spacing w:after="0"/>
        <w:rPr>
          <w:rFonts w:ascii="Arial" w:eastAsia="Calibri" w:hAnsi="Arial" w:cs="Arial"/>
          <w:iCs/>
        </w:rPr>
      </w:pPr>
      <w:r w:rsidRPr="0014129D">
        <w:rPr>
          <w:rFonts w:ascii="Arial" w:eastAsia="Calibri" w:hAnsi="Arial" w:cs="Arial"/>
        </w:rPr>
        <w:tab/>
      </w:r>
      <w:r w:rsidR="00422766" w:rsidRPr="0014129D">
        <w:rPr>
          <w:rFonts w:ascii="Arial" w:eastAsia="Calibri" w:hAnsi="Arial" w:cs="Arial"/>
          <w:noProof/>
          <w:position w:val="-12"/>
        </w:rPr>
        <w:object w:dxaOrig="300" w:dyaOrig="390">
          <v:shape id="_x0000_i1029" type="#_x0000_t75" alt="" style="width:15.6pt;height:20.4pt;mso-width-percent:0;mso-height-percent:0;mso-width-percent:0;mso-height-percent:0" o:ole="">
            <v:imagedata r:id="rId19" o:title=""/>
          </v:shape>
          <o:OLEObject Type="Embed" ProgID="Equation.3" ShapeID="_x0000_i1029" DrawAspect="Content" ObjectID="_1794304165" r:id="rId20"/>
        </w:object>
      </w:r>
      <w:r w:rsidRPr="0014129D">
        <w:rPr>
          <w:rFonts w:ascii="Arial" w:eastAsia="Calibri" w:hAnsi="Arial" w:cs="Arial"/>
        </w:rPr>
        <w:t xml:space="preserve"> - </w:t>
      </w:r>
      <w:proofErr w:type="gramStart"/>
      <w:r w:rsidRPr="0014129D">
        <w:rPr>
          <w:rFonts w:ascii="Arial" w:eastAsia="Calibri" w:hAnsi="Arial" w:cs="Arial"/>
          <w:iCs/>
        </w:rPr>
        <w:t>naujas</w:t>
      </w:r>
      <w:proofErr w:type="gramEnd"/>
      <w:r w:rsidRPr="0014129D">
        <w:rPr>
          <w:rFonts w:ascii="Arial" w:eastAsia="Calibri" w:hAnsi="Arial" w:cs="Arial"/>
          <w:iCs/>
        </w:rPr>
        <w:t xml:space="preserve"> PVM tarifas (procentais)</w:t>
      </w:r>
    </w:p>
    <w:p w:rsidR="008A71B4" w:rsidRPr="0014129D" w:rsidRDefault="00AF10F4" w:rsidP="007821C9">
      <w:pPr>
        <w:pStyle w:val="Sraopastraipa"/>
        <w:spacing w:after="0"/>
        <w:ind w:left="0"/>
        <w:jc w:val="both"/>
        <w:rPr>
          <w:rFonts w:ascii="Arial" w:hAnsi="Arial" w:cs="Arial"/>
        </w:rPr>
      </w:pPr>
      <w:r w:rsidRPr="0014129D">
        <w:rPr>
          <w:rFonts w:ascii="Arial" w:hAnsi="Arial" w:cs="Arial"/>
        </w:rPr>
        <w:t>2.4.2. Perskaičiavimas vykdomas po Lietuvos Respublikos pridėtinės vertės mokesčio įstatymo, kuriuo keičiasi mokesčio tarifas, įsigaliojimo dienos.</w:t>
      </w:r>
    </w:p>
    <w:p w:rsidR="00873435" w:rsidRPr="0014129D" w:rsidRDefault="00AF10F4" w:rsidP="007821C9">
      <w:pPr>
        <w:pStyle w:val="Sraopastraipa"/>
        <w:spacing w:after="0"/>
        <w:ind w:left="0"/>
        <w:jc w:val="both"/>
        <w:rPr>
          <w:rFonts w:ascii="Arial" w:hAnsi="Arial" w:cs="Arial"/>
        </w:rPr>
      </w:pPr>
      <w:r w:rsidRPr="0014129D">
        <w:rPr>
          <w:rFonts w:ascii="Arial" w:hAnsi="Arial" w:cs="Arial"/>
        </w:rPr>
        <w:t>2.4.3.</w:t>
      </w:r>
      <w:r w:rsidRPr="0014129D">
        <w:rPr>
          <w:rFonts w:ascii="Arial" w:eastAsia="Times New Roman" w:hAnsi="Arial" w:cs="Arial"/>
        </w:rPr>
        <w:t xml:space="preserve"> Sutarties kainos pakeitimas </w:t>
      </w:r>
      <w:r w:rsidRPr="0014129D">
        <w:rPr>
          <w:rFonts w:ascii="Arial" w:eastAsia="Calibri" w:hAnsi="Arial" w:cs="Arial"/>
        </w:rPr>
        <w:t>teisės aktais pakeitus perkamoms Paslaugoms taikomą PVM tarifą</w:t>
      </w:r>
      <w:r w:rsidRPr="0014129D">
        <w:rPr>
          <w:rFonts w:ascii="Arial" w:eastAsia="Times New Roman" w:hAnsi="Arial" w:cs="Arial"/>
        </w:rPr>
        <w:t xml:space="preserve"> įforminamas papildomu rašytiniu Šalių susitarimu, kuris </w:t>
      </w:r>
      <w:proofErr w:type="gramStart"/>
      <w:r w:rsidRPr="0014129D">
        <w:rPr>
          <w:rFonts w:ascii="Arial" w:eastAsia="Times New Roman" w:hAnsi="Arial" w:cs="Arial"/>
        </w:rPr>
        <w:t>tampa</w:t>
      </w:r>
      <w:proofErr w:type="gramEnd"/>
      <w:r w:rsidRPr="0014129D">
        <w:rPr>
          <w:rFonts w:ascii="Arial" w:eastAsia="Times New Roman" w:hAnsi="Arial" w:cs="Arial"/>
        </w:rPr>
        <w:t xml:space="preserve"> neatskiriama Sutarties dalimi. Perskaičiuota Sutarties kaina įsigalioja nuo abiejų Šalių susitarimo </w:t>
      </w:r>
      <w:proofErr w:type="gramStart"/>
      <w:r w:rsidRPr="0014129D">
        <w:rPr>
          <w:rFonts w:ascii="Arial" w:eastAsia="Times New Roman" w:hAnsi="Arial" w:cs="Arial"/>
        </w:rPr>
        <w:t>dėl</w:t>
      </w:r>
      <w:proofErr w:type="gramEnd"/>
      <w:r w:rsidRPr="0014129D">
        <w:rPr>
          <w:rFonts w:ascii="Arial" w:eastAsia="Times New Roman" w:hAnsi="Arial" w:cs="Arial"/>
        </w:rPr>
        <w:t xml:space="preserve"> Sutarties pakeitimo pasirašymo dienos, jei pačiame susitarime nenumatyta kitaip</w:t>
      </w:r>
      <w:r w:rsidRPr="0014129D">
        <w:rPr>
          <w:rFonts w:ascii="Arial" w:hAnsi="Arial" w:cs="Arial"/>
        </w:rPr>
        <w:t>.</w:t>
      </w:r>
    </w:p>
    <w:p w:rsidR="00F40F15" w:rsidRPr="0014129D" w:rsidRDefault="00AF10F4" w:rsidP="007821C9">
      <w:pPr>
        <w:pStyle w:val="Sraopastraipa"/>
        <w:spacing w:after="0"/>
        <w:ind w:left="0"/>
        <w:jc w:val="both"/>
        <w:rPr>
          <w:rFonts w:ascii="Arial" w:hAnsi="Arial" w:cs="Arial"/>
          <w:lang w:val="lt-LT"/>
        </w:rPr>
      </w:pPr>
      <w:r w:rsidRPr="0014129D">
        <w:rPr>
          <w:rFonts w:ascii="Arial" w:hAnsi="Arial" w:cs="Arial"/>
        </w:rPr>
        <w:t xml:space="preserve">2.4.4. Sutartyje nurodyti Paslaugų įkainiai/ Sutarties kaina </w:t>
      </w:r>
      <w:proofErr w:type="gramStart"/>
      <w:r w:rsidRPr="0014129D">
        <w:rPr>
          <w:rFonts w:ascii="Arial" w:hAnsi="Arial" w:cs="Arial"/>
        </w:rPr>
        <w:t>dėl</w:t>
      </w:r>
      <w:proofErr w:type="gramEnd"/>
      <w:r w:rsidRPr="0014129D">
        <w:rPr>
          <w:rFonts w:ascii="Arial" w:hAnsi="Arial" w:cs="Arial"/>
        </w:rPr>
        <w:t xml:space="preserve"> bendro kainų lygio kitimo </w:t>
      </w:r>
      <w:r w:rsidRPr="0014129D">
        <w:rPr>
          <w:rFonts w:ascii="Arial" w:hAnsi="Arial" w:cs="Arial"/>
          <w:lang w:val="lt-LT"/>
        </w:rPr>
        <w:t>gali būti perskaičiuojami tokia tvarka</w:t>
      </w:r>
      <w:r w:rsidRPr="0014129D">
        <w:rPr>
          <w:rFonts w:ascii="Arial" w:hAnsi="Arial" w:cs="Arial"/>
        </w:rPr>
        <w:t>:</w:t>
      </w:r>
    </w:p>
    <w:p w:rsidR="00AD12E1" w:rsidRPr="0014129D" w:rsidRDefault="00AF10F4" w:rsidP="00B82633">
      <w:pPr>
        <w:pStyle w:val="Sraopastraipa"/>
        <w:spacing w:after="0"/>
        <w:ind w:left="0"/>
        <w:jc w:val="both"/>
        <w:rPr>
          <w:rFonts w:ascii="Arial" w:hAnsi="Arial" w:cs="Arial"/>
          <w:lang w:val="lt-LT"/>
        </w:rPr>
      </w:pPr>
      <w:r w:rsidRPr="0014129D">
        <w:rPr>
          <w:rFonts w:ascii="Arial" w:hAnsi="Arial" w:cs="Arial"/>
          <w:lang w:val="lt-LT"/>
        </w:rPr>
        <w:t xml:space="preserve">2.4.4.1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w:t>
      </w:r>
    </w:p>
    <w:p w:rsidR="00AD12E1" w:rsidRPr="0014129D" w:rsidRDefault="00AF10F4" w:rsidP="00B82633">
      <w:pPr>
        <w:pStyle w:val="Sraopastraipa"/>
        <w:spacing w:after="0"/>
        <w:ind w:left="0"/>
        <w:jc w:val="both"/>
        <w:rPr>
          <w:rFonts w:ascii="Arial" w:hAnsi="Arial" w:cs="Arial"/>
          <w:lang w:val="lt-LT"/>
        </w:rPr>
      </w:pPr>
      <w:r w:rsidRPr="0014129D">
        <w:rPr>
          <w:rFonts w:ascii="Arial" w:hAnsi="Arial" w:cs="Arial"/>
          <w:lang w:val="lt-LT"/>
        </w:rPr>
        <w:t>2.4.4.2. Sutarties kaina / įkainiai peržiūrimi tik tai Sutarties daliai, kuri nėra išpirkta, t. y., Paslaugoms, kurios nėra priimtos ir apmokėtos. Vėlesnė Sutarties kainos / įkainių peržiūra negali apimti laikotarpio, už kurį jau buvo atlikta peržiūra.</w:t>
      </w:r>
    </w:p>
    <w:p w:rsidR="00AD12E1" w:rsidRPr="0014129D" w:rsidRDefault="00AF10F4" w:rsidP="00B82633">
      <w:pPr>
        <w:pStyle w:val="Sraopastraipa"/>
        <w:spacing w:after="0"/>
        <w:ind w:left="0"/>
        <w:jc w:val="both"/>
        <w:rPr>
          <w:rFonts w:ascii="Arial" w:hAnsi="Arial" w:cs="Arial"/>
          <w:lang w:val="lt-LT"/>
        </w:rPr>
      </w:pPr>
      <w:r w:rsidRPr="0014129D">
        <w:rPr>
          <w:rFonts w:ascii="Arial" w:hAnsi="Arial" w:cs="Arial"/>
          <w:lang w:val="lt-LT"/>
        </w:rPr>
        <w:t>2.4.4.3. Jeigu Paslaugų tiekimas vėluoja dėl Paslaugų tiekėjo kaltės, uždelstų suteikti Paslaugų kaina / įkainiai nėra perskaičiuojami dėl kainų lygio kilimo (negali būti didinami).</w:t>
      </w:r>
    </w:p>
    <w:p w:rsidR="00AD12E1" w:rsidRPr="0014129D" w:rsidRDefault="00AF10F4" w:rsidP="00B82633">
      <w:pPr>
        <w:pStyle w:val="Sraopastraipa"/>
        <w:spacing w:after="0"/>
        <w:ind w:left="0"/>
        <w:jc w:val="both"/>
        <w:rPr>
          <w:rFonts w:ascii="Arial" w:hAnsi="Arial" w:cs="Arial"/>
        </w:rPr>
      </w:pPr>
      <w:r w:rsidRPr="0014129D">
        <w:rPr>
          <w:rFonts w:ascii="Arial" w:hAnsi="Arial" w:cs="Arial"/>
          <w:lang w:val="lt-LT"/>
        </w:rPr>
        <w:t>2.4.4.4. Atlikdamos Sutarties kainos / įkainių peržiūrą Šalys vadovaujasi Valstybės duomenų agentūros viešai Oficialiosios statistikos portale paskelbtais Rodiklių duomenų bazės duomenimis arba kitų oficialių šaltinių duomenimis (</w:t>
      </w:r>
      <w:r w:rsidRPr="0014129D">
        <w:rPr>
          <w:rFonts w:ascii="Arial" w:hAnsi="Arial" w:cs="Arial"/>
          <w:bCs/>
          <w:i/>
          <w:iCs/>
          <w:lang w:val="lt-LT"/>
        </w:rPr>
        <w:t xml:space="preserve">http://osp.stat.gov.lt/ skyriuje „Vartotojų kainų indeksai“, skelbiamas </w:t>
      </w:r>
      <w:r w:rsidRPr="0014129D">
        <w:rPr>
          <w:rFonts w:ascii="Arial" w:hAnsi="Arial" w:cs="Arial"/>
          <w:bCs/>
          <w:i/>
          <w:iCs/>
          <w:lang w:val="lt-LT"/>
        </w:rPr>
        <w:lastRenderedPageBreak/>
        <w:t>indeksas „Vartojimo prekės ir paslaugos“</w:t>
      </w:r>
      <w:r w:rsidRPr="0014129D">
        <w:rPr>
          <w:rFonts w:ascii="Arial" w:hAnsi="Arial" w:cs="Arial"/>
          <w:lang w:val="lt-LT"/>
        </w:rPr>
        <w:t xml:space="preserve">). </w:t>
      </w:r>
      <w:proofErr w:type="gramStart"/>
      <w:r w:rsidRPr="0014129D">
        <w:rPr>
          <w:rFonts w:ascii="Arial" w:hAnsi="Arial" w:cs="Arial"/>
        </w:rPr>
        <w:t>Iš kitos Šalies nereikalaujama pateikti oficialaus Valstybės duomenų agentūros ar kitos institucijos išduoto dokumento ar patvirtinimo.</w:t>
      </w:r>
      <w:proofErr w:type="gramEnd"/>
    </w:p>
    <w:p w:rsidR="00AD12E1" w:rsidRPr="0014129D" w:rsidRDefault="00AF10F4" w:rsidP="00B82633">
      <w:pPr>
        <w:pStyle w:val="Sraopastraipa"/>
        <w:spacing w:after="0"/>
        <w:ind w:left="0"/>
        <w:jc w:val="both"/>
        <w:rPr>
          <w:rFonts w:ascii="Arial" w:hAnsi="Arial" w:cs="Arial"/>
        </w:rPr>
      </w:pPr>
      <w:r w:rsidRPr="0014129D">
        <w:rPr>
          <w:rFonts w:ascii="Arial" w:hAnsi="Arial" w:cs="Arial"/>
        </w:rPr>
        <w:t xml:space="preserve">2.4.4.5. Šalys privalo susitarime nurodyti vartojimo prekių ir paslaugų indekso reikšmę laikotarpio pradžioje ir </w:t>
      </w:r>
      <w:proofErr w:type="gramStart"/>
      <w:r w:rsidRPr="0014129D">
        <w:rPr>
          <w:rFonts w:ascii="Arial" w:hAnsi="Arial" w:cs="Arial"/>
        </w:rPr>
        <w:t>jo</w:t>
      </w:r>
      <w:proofErr w:type="gramEnd"/>
      <w:r w:rsidRPr="0014129D">
        <w:rPr>
          <w:rFonts w:ascii="Arial" w:hAnsi="Arial" w:cs="Arial"/>
        </w:rPr>
        <w:t xml:space="preserve"> nustatymo datą, indekso reikšmę laikotarpio pabaigoje ir jo nustatymo datą, kainų pokytį (k), perskaičiuotą Sutarties kainą / įkainius, perskaičiuotą pradinės Sutarties vertę.</w:t>
      </w:r>
    </w:p>
    <w:p w:rsidR="00AD12E1" w:rsidRPr="0014129D" w:rsidRDefault="00AF10F4" w:rsidP="00B82633">
      <w:pPr>
        <w:pStyle w:val="Sraopastraipa"/>
        <w:spacing w:after="0"/>
        <w:ind w:left="0"/>
        <w:jc w:val="both"/>
        <w:rPr>
          <w:rFonts w:ascii="Arial" w:hAnsi="Arial" w:cs="Arial"/>
        </w:rPr>
      </w:pPr>
      <w:r w:rsidRPr="0014129D">
        <w:rPr>
          <w:rFonts w:ascii="Arial" w:hAnsi="Arial" w:cs="Arial"/>
        </w:rPr>
        <w:t>2.4.4.6. Nauja Sutarties kaina / įkainiai apskaičiuojami pagal žemiau pateiktą formulę</w:t>
      </w:r>
    </w:p>
    <w:p w:rsidR="00BE385F" w:rsidRPr="0014129D" w:rsidRDefault="003F41EE" w:rsidP="00B82633">
      <w:pPr>
        <w:spacing w:after="0"/>
        <w:jc w:val="both"/>
        <w:textAlignment w:val="baseline"/>
        <w:rPr>
          <w:rFonts w:ascii="Arial" w:hAnsi="Arial" w:cs="Arial"/>
          <w:kern w:val="2"/>
        </w:rPr>
      </w:pPr>
      <m:oMath>
        <m:sSub>
          <m:sSubPr>
            <m:ctrlPr>
              <w:rPr>
                <w:rFonts w:ascii="Cambria Math" w:hAnsi="Cambria Math" w:cs="Arial"/>
              </w:rPr>
            </m:ctrlPr>
          </m:sSubPr>
          <m:e>
            <m:r>
              <m:rPr>
                <m:sty m:val="p"/>
              </m:rPr>
              <w:rPr>
                <w:rFonts w:ascii="Cambria Math" w:hAnsi="Cambria Math" w:cs="Arial"/>
              </w:rPr>
              <m:t>a</m:t>
            </m:r>
          </m:e>
          <m:sub>
            <m:r>
              <m:rPr>
                <m:sty m:val="p"/>
              </m:rPr>
              <w:rPr>
                <w:rFonts w:ascii="Cambria Math" w:hAnsi="Cambria Math" w:cs="Arial"/>
              </w:rPr>
              <m:t>1</m:t>
            </m:r>
          </m:sub>
        </m:sSub>
        <m:r>
          <m:rPr>
            <m:sty m:val="p"/>
          </m:rPr>
          <w:rPr>
            <w:rFonts w:ascii="Cambria Math" w:hAnsi="Cambria Math" w:cs="Arial"/>
          </w:rPr>
          <m:t>=a+</m:t>
        </m:r>
        <m:d>
          <m:dPr>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k</m:t>
                </m:r>
              </m:num>
              <m:den>
                <m:r>
                  <m:rPr>
                    <m:sty m:val="p"/>
                  </m:rPr>
                  <w:rPr>
                    <w:rFonts w:ascii="Cambria Math" w:hAnsi="Cambria Math" w:cs="Arial"/>
                  </w:rPr>
                  <m:t>100</m:t>
                </m:r>
              </m:den>
            </m:f>
            <m:r>
              <m:rPr>
                <m:sty m:val="p"/>
              </m:rPr>
              <w:rPr>
                <w:rFonts w:ascii="Cambria Math" w:hAnsi="Cambria Math" w:cs="Arial"/>
              </w:rPr>
              <m:t>×a</m:t>
            </m:r>
          </m:e>
        </m:d>
      </m:oMath>
      <w:r w:rsidR="00AF10F4" w:rsidRPr="0014129D">
        <w:rPr>
          <w:rFonts w:ascii="Arial" w:hAnsi="Arial" w:cs="Arial"/>
          <w:kern w:val="2"/>
        </w:rPr>
        <w:t xml:space="preserve">, kur a – kaina / įkainis (Eur be PVM)) (jei peržiūra jau buvo atlikta, </w:t>
      </w:r>
      <w:proofErr w:type="gramStart"/>
      <w:r w:rsidR="00AF10F4" w:rsidRPr="0014129D">
        <w:rPr>
          <w:rFonts w:ascii="Arial" w:hAnsi="Arial" w:cs="Arial"/>
          <w:kern w:val="2"/>
        </w:rPr>
        <w:t>tai</w:t>
      </w:r>
      <w:proofErr w:type="gramEnd"/>
      <w:r w:rsidR="00AF10F4" w:rsidRPr="0014129D">
        <w:rPr>
          <w:rFonts w:ascii="Arial" w:hAnsi="Arial" w:cs="Arial"/>
          <w:kern w:val="2"/>
        </w:rPr>
        <w:t xml:space="preserve"> po paskutinio perskaičiavimo) </w:t>
      </w:r>
    </w:p>
    <w:p w:rsidR="00E97E0F" w:rsidRPr="0014129D" w:rsidRDefault="00AF10F4" w:rsidP="00B82633">
      <w:pPr>
        <w:spacing w:after="0"/>
        <w:jc w:val="both"/>
        <w:textAlignment w:val="baseline"/>
        <w:rPr>
          <w:rFonts w:ascii="Arial" w:hAnsi="Arial" w:cs="Arial"/>
          <w:kern w:val="2"/>
        </w:rPr>
      </w:pPr>
      <w:r w:rsidRPr="0014129D">
        <w:rPr>
          <w:rFonts w:ascii="Arial" w:hAnsi="Arial" w:cs="Arial"/>
          <w:kern w:val="2"/>
        </w:rPr>
        <w:t>a</w:t>
      </w:r>
      <w:r w:rsidRPr="0014129D">
        <w:rPr>
          <w:rFonts w:ascii="Arial" w:hAnsi="Arial" w:cs="Arial"/>
          <w:kern w:val="2"/>
          <w:vertAlign w:val="subscript"/>
        </w:rPr>
        <w:t>1</w:t>
      </w:r>
      <w:r w:rsidRPr="0014129D">
        <w:rPr>
          <w:rFonts w:ascii="Arial" w:hAnsi="Arial" w:cs="Arial"/>
          <w:kern w:val="2"/>
        </w:rPr>
        <w:t xml:space="preserve"> – perskaičiuota (pakeista) kaina / įkainis (Eur be PVM) </w:t>
      </w:r>
    </w:p>
    <w:p w:rsidR="00AD12E1" w:rsidRPr="0014129D" w:rsidRDefault="00AF10F4" w:rsidP="00B82633">
      <w:pPr>
        <w:spacing w:after="0"/>
        <w:jc w:val="both"/>
        <w:rPr>
          <w:rFonts w:ascii="Arial" w:hAnsi="Arial" w:cs="Arial"/>
        </w:rPr>
      </w:pPr>
      <w:r w:rsidRPr="0014129D">
        <w:rPr>
          <w:rFonts w:ascii="Arial" w:hAnsi="Arial" w:cs="Arial"/>
        </w:rPr>
        <w:t xml:space="preserve">k – </w:t>
      </w:r>
      <w:proofErr w:type="gramStart"/>
      <w:r w:rsidRPr="0014129D">
        <w:rPr>
          <w:rFonts w:ascii="Arial" w:hAnsi="Arial" w:cs="Arial"/>
        </w:rPr>
        <w:t>pagal</w:t>
      </w:r>
      <w:proofErr w:type="gramEnd"/>
      <w:r w:rsidRPr="0014129D">
        <w:rPr>
          <w:rFonts w:ascii="Arial" w:hAnsi="Arial" w:cs="Arial"/>
        </w:rPr>
        <w:t xml:space="preserve"> vartotojų kainų indeksą (pasirinkti bendrą „Vartojimo prekių ir paslaugų“ apskaičiuotas Vartojimo prekių ir paslaugų kainų pokytis (padidėjimas arba sumažėjimas) (%). „</w:t>
      </w:r>
      <w:proofErr w:type="gramStart"/>
      <w:r w:rsidRPr="0014129D">
        <w:rPr>
          <w:rFonts w:ascii="Arial" w:hAnsi="Arial" w:cs="Arial"/>
        </w:rPr>
        <w:t>k</w:t>
      </w:r>
      <w:proofErr w:type="gramEnd"/>
      <w:r w:rsidRPr="0014129D">
        <w:rPr>
          <w:rFonts w:ascii="Arial" w:hAnsi="Arial" w:cs="Arial"/>
        </w:rPr>
        <w:t>“ reikšmė skaičiuojama pagal formulę:</w:t>
      </w:r>
    </w:p>
    <w:p w:rsidR="00EE31D7" w:rsidRPr="0014129D" w:rsidRDefault="00EE31D7" w:rsidP="00B82633">
      <w:pPr>
        <w:spacing w:after="0"/>
        <w:jc w:val="both"/>
        <w:textAlignment w:val="baseline"/>
        <w:rPr>
          <w:rFonts w:ascii="Arial" w:hAnsi="Arial" w:cs="Arial"/>
          <w:kern w:val="2"/>
        </w:rPr>
      </w:pPr>
      <m:oMath>
        <m:r>
          <m:rPr>
            <m:sty m:val="p"/>
          </m:rPr>
          <w:rPr>
            <w:rFonts w:ascii="Cambria Math" w:hAnsi="Cambria Math" w:cs="Arial"/>
          </w:rPr>
          <m:t>k =</m:t>
        </m:r>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Ind</m:t>
                </m:r>
              </m:e>
              <m:sub>
                <m:r>
                  <m:rPr>
                    <m:sty m:val="p"/>
                  </m:rPr>
                  <w:rPr>
                    <w:rFonts w:ascii="Cambria Math" w:hAnsi="Cambria Math" w:cs="Arial"/>
                  </w:rPr>
                  <m:t>naujausias</m:t>
                </m:r>
              </m:sub>
            </m:sSub>
          </m:num>
          <m:den>
            <m:sSub>
              <m:sSubPr>
                <m:ctrlPr>
                  <w:rPr>
                    <w:rFonts w:ascii="Cambria Math" w:hAnsi="Cambria Math" w:cs="Arial"/>
                  </w:rPr>
                </m:ctrlPr>
              </m:sSubPr>
              <m:e>
                <m:r>
                  <m:rPr>
                    <m:sty m:val="p"/>
                  </m:rPr>
                  <w:rPr>
                    <w:rFonts w:ascii="Cambria Math" w:hAnsi="Cambria Math" w:cs="Arial"/>
                  </w:rPr>
                  <m:t>Ind</m:t>
                </m:r>
              </m:e>
              <m:sub>
                <m:r>
                  <m:rPr>
                    <m:sty m:val="p"/>
                  </m:rPr>
                  <w:rPr>
                    <w:rFonts w:ascii="Cambria Math" w:hAnsi="Cambria Math" w:cs="Arial"/>
                  </w:rPr>
                  <m:t>prad</m:t>
                </m:r>
                <m:r>
                  <m:rPr>
                    <m:sty m:val="p"/>
                  </m:rPr>
                  <w:rPr>
                    <w:rFonts w:ascii="Cambria Math" w:hAnsi="Cambria Math" w:cs="Arial" w:hint="eastAsia"/>
                  </w:rPr>
                  <m:t>ž</m:t>
                </m:r>
                <m:r>
                  <m:rPr>
                    <m:sty m:val="p"/>
                  </m:rPr>
                  <w:rPr>
                    <w:rFonts w:ascii="Cambria Math" w:hAnsi="Cambria Math" w:cs="Arial"/>
                  </w:rPr>
                  <m:t>ia</m:t>
                </m:r>
              </m:sub>
            </m:sSub>
          </m:den>
        </m:f>
        <m:r>
          <m:rPr>
            <m:sty m:val="p"/>
          </m:rPr>
          <w:rPr>
            <w:rFonts w:ascii="Cambria Math" w:hAnsi="Cambria Math" w:cs="Arial"/>
          </w:rPr>
          <m:t>×100-100</m:t>
        </m:r>
      </m:oMath>
      <w:r w:rsidR="00AF10F4" w:rsidRPr="0014129D">
        <w:rPr>
          <w:rFonts w:ascii="Arial" w:hAnsi="Arial" w:cs="Arial"/>
          <w:kern w:val="2"/>
        </w:rPr>
        <w:t>, (proc.) kur</w:t>
      </w:r>
    </w:p>
    <w:p w:rsidR="00FA41B3" w:rsidRPr="0014129D" w:rsidRDefault="00AF10F4" w:rsidP="00B82633">
      <w:pPr>
        <w:spacing w:after="0"/>
        <w:jc w:val="both"/>
        <w:textAlignment w:val="baseline"/>
        <w:rPr>
          <w:rFonts w:ascii="Arial" w:hAnsi="Arial" w:cs="Arial"/>
          <w:kern w:val="2"/>
        </w:rPr>
      </w:pPr>
      <w:r w:rsidRPr="0014129D">
        <w:rPr>
          <w:rFonts w:ascii="Arial" w:hAnsi="Arial" w:cs="Arial"/>
          <w:kern w:val="2"/>
        </w:rPr>
        <w:t>Ind</w:t>
      </w:r>
      <w:r w:rsidRPr="0014129D">
        <w:rPr>
          <w:rFonts w:ascii="Arial" w:hAnsi="Arial" w:cs="Arial"/>
          <w:kern w:val="2"/>
          <w:vertAlign w:val="subscript"/>
        </w:rPr>
        <w:t>naujausias</w:t>
      </w:r>
      <w:r w:rsidRPr="0014129D">
        <w:rPr>
          <w:rFonts w:ascii="Arial" w:hAnsi="Arial" w:cs="Arial"/>
          <w:kern w:val="2"/>
        </w:rPr>
        <w:t xml:space="preserve"> – kreipimosi </w:t>
      </w:r>
      <w:proofErr w:type="gramStart"/>
      <w:r w:rsidRPr="0014129D">
        <w:rPr>
          <w:rFonts w:ascii="Arial" w:hAnsi="Arial" w:cs="Arial"/>
          <w:kern w:val="2"/>
        </w:rPr>
        <w:t>dėl</w:t>
      </w:r>
      <w:proofErr w:type="gramEnd"/>
      <w:r w:rsidRPr="0014129D">
        <w:rPr>
          <w:rFonts w:ascii="Arial" w:hAnsi="Arial" w:cs="Arial"/>
          <w:kern w:val="2"/>
        </w:rPr>
        <w:t xml:space="preserve"> kainos / įkainių peržiūros išsiuntimo kitai šaliai dieną paskelbtas naujausias vartojimo prekių ir paslaugų indeksas.</w:t>
      </w:r>
    </w:p>
    <w:p w:rsidR="007675E9" w:rsidRPr="0014129D" w:rsidRDefault="00AF10F4" w:rsidP="00B82633">
      <w:pPr>
        <w:spacing w:after="0"/>
        <w:jc w:val="both"/>
        <w:rPr>
          <w:rFonts w:ascii="Arial" w:hAnsi="Arial" w:cs="Arial"/>
          <w:kern w:val="2"/>
        </w:rPr>
      </w:pPr>
      <w:proofErr w:type="gramStart"/>
      <w:r w:rsidRPr="0014129D">
        <w:rPr>
          <w:rFonts w:ascii="Arial" w:hAnsi="Arial" w:cs="Arial"/>
          <w:kern w:val="2"/>
        </w:rPr>
        <w:t>Ind</w:t>
      </w:r>
      <w:r w:rsidRPr="0014129D">
        <w:rPr>
          <w:rFonts w:ascii="Arial" w:hAnsi="Arial" w:cs="Arial"/>
          <w:kern w:val="2"/>
          <w:vertAlign w:val="subscript"/>
        </w:rPr>
        <w:t>pradžia</w:t>
      </w:r>
      <w:r w:rsidRPr="0014129D">
        <w:rPr>
          <w:rFonts w:ascii="Arial" w:hAnsi="Arial" w:cs="Arial"/>
          <w:kern w:val="2"/>
        </w:rPr>
        <w:t xml:space="preserve"> – laikotarpio pradžios datos (mėnesio) vartojimo prekių ir paslaugų.</w:t>
      </w:r>
      <w:proofErr w:type="gramEnd"/>
      <w:r w:rsidRPr="0014129D">
        <w:rPr>
          <w:rFonts w:ascii="Arial" w:hAnsi="Arial" w:cs="Arial"/>
          <w:kern w:val="2"/>
        </w:rPr>
        <w:t xml:space="preserve"> </w:t>
      </w:r>
    </w:p>
    <w:p w:rsidR="00AD12E1" w:rsidRPr="0014129D" w:rsidRDefault="00AF10F4" w:rsidP="00B82633">
      <w:pPr>
        <w:spacing w:after="0"/>
        <w:jc w:val="both"/>
        <w:rPr>
          <w:rFonts w:ascii="Arial" w:hAnsi="Arial" w:cs="Arial"/>
        </w:rPr>
      </w:pPr>
      <w:proofErr w:type="gramStart"/>
      <w:r w:rsidRPr="0014129D">
        <w:rPr>
          <w:rFonts w:ascii="Arial" w:hAnsi="Arial" w:cs="Arial"/>
        </w:rPr>
        <w:t>Pirmojo perskaičiavimo atveju laikotarpio pradžia (mėnuo) yra Sutarties įsigaliojimo dienos mėnuo.</w:t>
      </w:r>
      <w:proofErr w:type="gramEnd"/>
      <w:r w:rsidRPr="0014129D">
        <w:rPr>
          <w:rFonts w:ascii="Arial" w:hAnsi="Arial" w:cs="Arial"/>
        </w:rPr>
        <w:t xml:space="preserve"> </w:t>
      </w:r>
      <w:proofErr w:type="gramStart"/>
      <w:r w:rsidRPr="0014129D">
        <w:rPr>
          <w:rFonts w:ascii="Arial" w:hAnsi="Arial" w:cs="Arial"/>
        </w:rPr>
        <w:t>Antrojo ir vėlesnių perskaičiavimų atveju laikotarpio pradžia (mėnuo) yra paskutinio perskaičiavimo metu naudotos paskelbto atitinkamo indekso reikšmės mėnuo.</w:t>
      </w:r>
      <w:proofErr w:type="gramEnd"/>
    </w:p>
    <w:p w:rsidR="00AD12E1" w:rsidRPr="0014129D" w:rsidRDefault="00AF10F4" w:rsidP="00B82633">
      <w:pPr>
        <w:spacing w:after="0"/>
        <w:jc w:val="both"/>
        <w:rPr>
          <w:rFonts w:ascii="Arial" w:hAnsi="Arial" w:cs="Arial"/>
        </w:rPr>
      </w:pPr>
      <w:r w:rsidRPr="0014129D">
        <w:rPr>
          <w:rFonts w:ascii="Arial" w:hAnsi="Arial" w:cs="Arial"/>
        </w:rPr>
        <w:t xml:space="preserve">2.4.4.7.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w:t>
      </w:r>
      <w:r w:rsidRPr="0014129D">
        <w:rPr>
          <w:rFonts w:ascii="Arial" w:hAnsi="Arial" w:cs="Arial"/>
          <w:kern w:val="2"/>
          <w:shd w:val="clear" w:color="auto" w:fill="FFFFFF"/>
        </w:rPr>
        <w:t>„a</w:t>
      </w:r>
      <w:r w:rsidRPr="0014129D">
        <w:rPr>
          <w:rFonts w:ascii="Arial" w:hAnsi="Arial" w:cs="Arial"/>
          <w:kern w:val="2"/>
          <w:shd w:val="clear" w:color="auto" w:fill="FFFFFF"/>
          <w:vertAlign w:val="subscript"/>
        </w:rPr>
        <w:t>1</w:t>
      </w:r>
      <w:proofErr w:type="gramStart"/>
      <w:r w:rsidRPr="0014129D">
        <w:rPr>
          <w:rFonts w:ascii="Arial" w:hAnsi="Arial" w:cs="Arial"/>
          <w:kern w:val="2"/>
          <w:shd w:val="clear" w:color="auto" w:fill="FFFFFF"/>
        </w:rPr>
        <w:t xml:space="preserve">“ </w:t>
      </w:r>
      <w:r w:rsidRPr="0014129D">
        <w:rPr>
          <w:rFonts w:ascii="Arial" w:hAnsi="Arial" w:cs="Arial"/>
        </w:rPr>
        <w:t>suapvalinamas</w:t>
      </w:r>
      <w:proofErr w:type="gramEnd"/>
      <w:r w:rsidRPr="0014129D">
        <w:rPr>
          <w:rFonts w:ascii="Arial" w:hAnsi="Arial" w:cs="Arial"/>
        </w:rPr>
        <w:t xml:space="preserve"> iki dviejų (įrašyti tiek skaitmenų, kiek įkainiams nurodyti naudojama sudarytoje sutartyje) skaitmenų po kablelio.</w:t>
      </w:r>
    </w:p>
    <w:p w:rsidR="00AD12E1" w:rsidRPr="0014129D" w:rsidRDefault="00AF10F4" w:rsidP="00B82633">
      <w:pPr>
        <w:spacing w:after="0"/>
        <w:jc w:val="both"/>
        <w:rPr>
          <w:rFonts w:ascii="Arial" w:hAnsi="Arial" w:cs="Arial"/>
        </w:rPr>
      </w:pPr>
      <w:r w:rsidRPr="0014129D">
        <w:rPr>
          <w:rFonts w:ascii="Arial" w:hAnsi="Arial" w:cs="Arial"/>
        </w:rPr>
        <w:t xml:space="preserve">2.4.4.8.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w:t>
      </w:r>
      <w:proofErr w:type="gramStart"/>
      <w:r w:rsidRPr="0014129D">
        <w:rPr>
          <w:rFonts w:ascii="Arial" w:hAnsi="Arial" w:cs="Arial"/>
        </w:rPr>
        <w:t>Prašyme Šalis neturi teisės nurodyti kito Indekso ar prašyti perskaičiavimo pagal kitą Indeksą nei nurodytas šioje procedūroje.</w:t>
      </w:r>
      <w:proofErr w:type="gramEnd"/>
    </w:p>
    <w:p w:rsidR="00AD12E1" w:rsidRPr="0014129D" w:rsidRDefault="00AF10F4" w:rsidP="00B82633">
      <w:pPr>
        <w:spacing w:after="0"/>
        <w:jc w:val="both"/>
        <w:rPr>
          <w:rFonts w:ascii="Arial" w:hAnsi="Arial" w:cs="Arial"/>
        </w:rPr>
      </w:pPr>
      <w:r w:rsidRPr="0014129D">
        <w:rPr>
          <w:rFonts w:ascii="Arial" w:hAnsi="Arial" w:cs="Arial"/>
        </w:rPr>
        <w:t>2.4.4.9. Susitarimas turi būti sudarytas per 10 (dešimt) darbo dienų nuo Šalies pateikto tinkamo prašymo perskaičiuoti Sutarties kainą / įkainius gavimo dienos.</w:t>
      </w:r>
    </w:p>
    <w:p w:rsidR="00F40F15" w:rsidRPr="0014129D" w:rsidRDefault="00AF10F4" w:rsidP="00324F7A">
      <w:pPr>
        <w:pStyle w:val="Sraopastraipa"/>
        <w:spacing w:after="0"/>
        <w:ind w:left="0"/>
        <w:jc w:val="both"/>
        <w:rPr>
          <w:rFonts w:ascii="Arial" w:hAnsi="Arial" w:cs="Arial"/>
        </w:rPr>
      </w:pPr>
      <w:r w:rsidRPr="0014129D">
        <w:rPr>
          <w:rFonts w:ascii="Arial" w:hAnsi="Arial" w:cs="Arial"/>
        </w:rPr>
        <w:t>2.4.4.10. Susitarimu Šalys neturi teisės keisti procedūroje nurodytos tvarkos ar kitų Sutarties nuostatų, išskyrus, jei keitimas atliekamas pagal Lietuvos Respublikos viešųjų pirkimų įstatymo nuostatas.</w:t>
      </w:r>
    </w:p>
    <w:p w:rsidR="004D7A95" w:rsidRPr="0014129D" w:rsidRDefault="004D7A95" w:rsidP="00EF3AFB">
      <w:pPr>
        <w:pStyle w:val="Pagrindiniotekstotrauka"/>
        <w:spacing w:after="0"/>
        <w:ind w:left="0" w:firstLine="0"/>
        <w:jc w:val="both"/>
        <w:rPr>
          <w:rFonts w:ascii="Arial" w:hAnsi="Arial" w:cs="Arial"/>
        </w:rPr>
      </w:pPr>
    </w:p>
    <w:p w:rsidR="00C10240" w:rsidRPr="0014129D" w:rsidRDefault="00AF10F4" w:rsidP="00F05FBB">
      <w:pPr>
        <w:pStyle w:val="Sraopastraipa"/>
        <w:numPr>
          <w:ilvl w:val="0"/>
          <w:numId w:val="30"/>
        </w:numPr>
        <w:spacing w:after="0"/>
        <w:ind w:hanging="720"/>
        <w:rPr>
          <w:rFonts w:ascii="Arial" w:hAnsi="Arial" w:cs="Arial"/>
          <w:b/>
        </w:rPr>
      </w:pPr>
      <w:r w:rsidRPr="0014129D">
        <w:rPr>
          <w:rFonts w:ascii="Arial" w:hAnsi="Arial" w:cs="Arial"/>
          <w:b/>
        </w:rPr>
        <w:t>PASLAUGŲ TEIKIMO TVARKA IR TERMINAI</w:t>
      </w:r>
    </w:p>
    <w:p w:rsidR="005022DD" w:rsidRPr="0014129D" w:rsidRDefault="00AF10F4" w:rsidP="00A071F6">
      <w:pPr>
        <w:pStyle w:val="Sraopastraipa"/>
        <w:numPr>
          <w:ilvl w:val="1"/>
          <w:numId w:val="30"/>
        </w:numPr>
        <w:ind w:left="0" w:firstLine="0"/>
        <w:jc w:val="both"/>
        <w:rPr>
          <w:rFonts w:ascii="Arial" w:hAnsi="Arial" w:cs="Arial"/>
          <w:lang w:val="lt-LT"/>
        </w:rPr>
      </w:pPr>
      <w:r w:rsidRPr="0014129D">
        <w:rPr>
          <w:rFonts w:ascii="Arial" w:hAnsi="Arial" w:cs="Arial"/>
        </w:rPr>
        <w:t>Paslaugos teikiamos Sutartyje ir Sutarties priede Nr. 1 „Techninės specifikacija</w:t>
      </w:r>
      <w:proofErr w:type="gramStart"/>
      <w:r w:rsidRPr="0014129D">
        <w:rPr>
          <w:rFonts w:ascii="Arial" w:hAnsi="Arial" w:cs="Arial"/>
        </w:rPr>
        <w:t>“</w:t>
      </w:r>
      <w:r w:rsidRPr="0014129D">
        <w:rPr>
          <w:rFonts w:ascii="Arial" w:hAnsi="Arial" w:cs="Arial"/>
          <w:lang w:val="lt-LT"/>
        </w:rPr>
        <w:t xml:space="preserve"> </w:t>
      </w:r>
      <w:r w:rsidRPr="0014129D">
        <w:rPr>
          <w:rFonts w:ascii="Arial" w:eastAsia="SimSun" w:hAnsi="Arial" w:cs="Arial"/>
          <w:lang w:eastAsia="ar-SA"/>
        </w:rPr>
        <w:t>nustatyta</w:t>
      </w:r>
      <w:proofErr w:type="gramEnd"/>
      <w:r w:rsidRPr="0014129D">
        <w:rPr>
          <w:rFonts w:ascii="Arial" w:eastAsia="SimSun" w:hAnsi="Arial" w:cs="Arial"/>
          <w:lang w:eastAsia="ar-SA"/>
        </w:rPr>
        <w:t xml:space="preserve"> tvarka pagal atskirus Kliento užsakymus</w:t>
      </w:r>
      <w:r w:rsidRPr="0014129D">
        <w:rPr>
          <w:rFonts w:ascii="Arial" w:hAnsi="Arial" w:cs="Arial"/>
          <w:lang w:val="lt-LT"/>
        </w:rPr>
        <w:t>.</w:t>
      </w:r>
    </w:p>
    <w:p w:rsidR="005022DD" w:rsidRPr="0014129D" w:rsidRDefault="00AF10F4" w:rsidP="00A071F6">
      <w:pPr>
        <w:pStyle w:val="Sraopastraipa"/>
        <w:numPr>
          <w:ilvl w:val="1"/>
          <w:numId w:val="30"/>
        </w:numPr>
        <w:ind w:left="0" w:firstLine="0"/>
        <w:jc w:val="both"/>
        <w:rPr>
          <w:rFonts w:ascii="Arial" w:hAnsi="Arial" w:cs="Arial"/>
          <w:lang w:val="lt-LT"/>
        </w:rPr>
      </w:pPr>
      <w:r w:rsidRPr="0014129D">
        <w:rPr>
          <w:rFonts w:ascii="Arial" w:hAnsi="Arial" w:cs="Arial"/>
          <w:lang w:val="lt-LT"/>
        </w:rPr>
        <w:t xml:space="preserve">Paslaugų teikėjas </w:t>
      </w:r>
      <w:r w:rsidRPr="0014129D">
        <w:rPr>
          <w:rFonts w:ascii="Arial" w:hAnsi="Arial" w:cs="Arial"/>
        </w:rPr>
        <w:t>įsipareigoja suteikti Paslaugas per kiekviename konkrečiame užsakyme Kliento nurodytą terminą, kuris negali būti ilgesnis nei 5 (penkios) darbo dienos nuo konkretaus užsakymo pateikimo dienos.</w:t>
      </w:r>
    </w:p>
    <w:p w:rsidR="00C10240" w:rsidRPr="0014129D" w:rsidRDefault="00AF10F4" w:rsidP="00A071F6">
      <w:pPr>
        <w:pStyle w:val="Sraopastraipa"/>
        <w:numPr>
          <w:ilvl w:val="1"/>
          <w:numId w:val="30"/>
        </w:numPr>
        <w:ind w:left="0" w:firstLine="0"/>
        <w:jc w:val="both"/>
        <w:rPr>
          <w:rFonts w:ascii="Arial" w:hAnsi="Arial" w:cs="Arial"/>
          <w:lang w:val="lt-LT"/>
        </w:rPr>
      </w:pPr>
      <w:r w:rsidRPr="0014129D">
        <w:rPr>
          <w:rFonts w:ascii="Arial" w:hAnsi="Arial" w:cs="Arial"/>
        </w:rPr>
        <w:t>Užsakymai ir su jais susijusi dokumentacija teikiami bei konkrečios Paslaugų teikimo vietos nurodomos vieningoje gaminių, pakuočių ir atliekų apskaitos informacinėje sistemoje (GPAIS).</w:t>
      </w:r>
      <w:r w:rsidRPr="0014129D">
        <w:rPr>
          <w:rFonts w:ascii="Arial" w:hAnsi="Arial" w:cs="Arial"/>
          <w:lang w:val="lt-LT"/>
        </w:rPr>
        <w:t xml:space="preserve"> </w:t>
      </w:r>
    </w:p>
    <w:p w:rsidR="00897CC0" w:rsidRPr="0014129D" w:rsidRDefault="00AF10F4" w:rsidP="00A071F6">
      <w:pPr>
        <w:pStyle w:val="Sraopastraipa"/>
        <w:numPr>
          <w:ilvl w:val="1"/>
          <w:numId w:val="30"/>
        </w:numPr>
        <w:ind w:left="0" w:firstLine="0"/>
        <w:jc w:val="both"/>
        <w:rPr>
          <w:rFonts w:ascii="Arial" w:hAnsi="Arial" w:cs="Arial"/>
          <w:lang w:val="lt-LT"/>
        </w:rPr>
      </w:pPr>
      <w:r w:rsidRPr="0014129D">
        <w:rPr>
          <w:rFonts w:ascii="Arial" w:eastAsia="SimSun" w:hAnsi="Arial" w:cs="Arial"/>
          <w:lang w:eastAsia="ar-SA"/>
        </w:rPr>
        <w:t>Užsakymai Paslaugoms teikiami pagal Kliento poreikį visą Sutarties galiojimo laikotarpį.</w:t>
      </w:r>
    </w:p>
    <w:p w:rsidR="00A071F6" w:rsidRPr="0014129D" w:rsidRDefault="00A071F6" w:rsidP="00A071F6">
      <w:pPr>
        <w:pStyle w:val="Sraopastraipa"/>
        <w:ind w:left="0"/>
        <w:jc w:val="both"/>
        <w:rPr>
          <w:rFonts w:ascii="Arial" w:hAnsi="Arial" w:cs="Arial"/>
          <w:lang w:val="lt-LT"/>
        </w:rPr>
      </w:pPr>
    </w:p>
    <w:p w:rsidR="00C10240" w:rsidRPr="0014129D" w:rsidRDefault="00AF10F4" w:rsidP="00A071F6">
      <w:pPr>
        <w:pStyle w:val="Sraopastraipa"/>
        <w:numPr>
          <w:ilvl w:val="0"/>
          <w:numId w:val="30"/>
        </w:numPr>
        <w:spacing w:after="0"/>
        <w:ind w:hanging="720"/>
        <w:jc w:val="both"/>
        <w:rPr>
          <w:rFonts w:ascii="Arial" w:hAnsi="Arial" w:cs="Arial"/>
          <w:lang w:val="lt-LT"/>
        </w:rPr>
      </w:pPr>
      <w:r w:rsidRPr="0014129D">
        <w:rPr>
          <w:rFonts w:ascii="Arial" w:hAnsi="Arial" w:cs="Arial"/>
          <w:b/>
          <w:lang w:val="lt-LT"/>
        </w:rPr>
        <w:t xml:space="preserve">PASLAUGŲ TEIKĖJO </w:t>
      </w:r>
      <w:r w:rsidRPr="0014129D">
        <w:rPr>
          <w:rFonts w:ascii="Arial" w:hAnsi="Arial" w:cs="Arial"/>
          <w:b/>
          <w:bCs/>
          <w:lang w:val="lt-LT"/>
        </w:rPr>
        <w:t>TEISĖS IR ĮSIPAREIGOJIMAI</w:t>
      </w:r>
    </w:p>
    <w:p w:rsidR="00C10240" w:rsidRPr="0014129D" w:rsidRDefault="00AF10F4" w:rsidP="00A071F6">
      <w:pPr>
        <w:pStyle w:val="SSutPunktas"/>
        <w:numPr>
          <w:ilvl w:val="1"/>
          <w:numId w:val="30"/>
        </w:numPr>
        <w:tabs>
          <w:tab w:val="left" w:pos="567"/>
        </w:tabs>
        <w:spacing w:after="0"/>
        <w:ind w:left="0" w:firstLine="0"/>
        <w:rPr>
          <w:rFonts w:ascii="Arial" w:hAnsi="Arial" w:cs="Arial"/>
          <w:color w:val="auto"/>
          <w:sz w:val="22"/>
          <w:szCs w:val="22"/>
        </w:rPr>
      </w:pPr>
      <w:r w:rsidRPr="0014129D">
        <w:rPr>
          <w:rFonts w:ascii="Arial" w:hAnsi="Arial" w:cs="Arial"/>
          <w:color w:val="auto"/>
          <w:sz w:val="22"/>
          <w:szCs w:val="22"/>
        </w:rPr>
        <w:t>Paslaugų teikėjas įsipareigoja suteikti Klientui Paslaugas, nurodytas</w:t>
      </w:r>
      <w:r w:rsidR="00E75A2C" w:rsidRPr="0014129D">
        <w:rPr>
          <w:rFonts w:ascii="Arial" w:hAnsi="Arial" w:cs="Arial"/>
          <w:color w:val="auto"/>
          <w:sz w:val="22"/>
          <w:szCs w:val="22"/>
        </w:rPr>
        <w:t xml:space="preserve"> Sutartyje ir (ar)</w:t>
      </w:r>
      <w:r w:rsidRPr="0014129D">
        <w:rPr>
          <w:rFonts w:ascii="Arial" w:hAnsi="Arial" w:cs="Arial"/>
          <w:color w:val="auto"/>
          <w:sz w:val="22"/>
          <w:szCs w:val="22"/>
        </w:rPr>
        <w:t xml:space="preserve"> Sutarties priede Nr.1 „Techninė specifikacija“, pagal geriausius visuotinai pripažįstamus profesinius, techninius standartus ir praktiką, panaudodamas visus reikiamus įgūdžius, žinias. Paslaugų teikėjas privalo </w:t>
      </w:r>
      <w:r w:rsidRPr="0014129D">
        <w:rPr>
          <w:rFonts w:ascii="Arial" w:hAnsi="Arial" w:cs="Arial"/>
          <w:color w:val="auto"/>
          <w:sz w:val="22"/>
          <w:szCs w:val="22"/>
        </w:rPr>
        <w:lastRenderedPageBreak/>
        <w:t xml:space="preserve">užtikrinti, kad Sutarties sudarymo momentu ir visą jos galiojimo laikotarpį </w:t>
      </w:r>
      <w:r w:rsidR="0042307F" w:rsidRPr="0014129D">
        <w:rPr>
          <w:rFonts w:ascii="Arial" w:hAnsi="Arial" w:cs="Arial"/>
          <w:color w:val="auto"/>
          <w:sz w:val="22"/>
          <w:szCs w:val="22"/>
        </w:rPr>
        <w:t>Paslaugas teiks tik kvalifikuoti ir tokią teisę turintys asmenys.</w:t>
      </w:r>
    </w:p>
    <w:p w:rsidR="0042307F" w:rsidRPr="0014129D" w:rsidRDefault="0042307F" w:rsidP="00EB0AB0">
      <w:pPr>
        <w:pStyle w:val="SSutPunktas"/>
        <w:numPr>
          <w:ilvl w:val="1"/>
          <w:numId w:val="30"/>
        </w:numPr>
        <w:tabs>
          <w:tab w:val="left" w:pos="720"/>
        </w:tabs>
        <w:spacing w:after="0"/>
        <w:ind w:left="0" w:firstLine="0"/>
        <w:rPr>
          <w:rFonts w:ascii="Arial" w:hAnsi="Arial" w:cs="Arial"/>
          <w:color w:val="auto"/>
          <w:sz w:val="22"/>
          <w:szCs w:val="22"/>
        </w:rPr>
      </w:pPr>
      <w:r w:rsidRPr="0014129D">
        <w:rPr>
          <w:rFonts w:ascii="Arial" w:hAnsi="Arial" w:cs="Arial"/>
          <w:color w:val="auto"/>
          <w:sz w:val="22"/>
          <w:szCs w:val="22"/>
        </w:rPr>
        <w:t xml:space="preserve">Paslaugų teikėjas įsipareigoja užtikrinti, kad Paslaugos būtų teikiamos naudojant atitinkamoms Paslaugoms teikti būtiną ir kokybišką darbo įrangą, o taip pat užtikrinti pakankamą darbo įrangos kiekį (jei tokia įranga taikoma). Paslaugoms teikti nauodojama darbo įranga turi būti saugi, tinkamai sertifikuota ir atitikti taikomus standartus (jei </w:t>
      </w:r>
      <w:r w:rsidR="00EB0AB0" w:rsidRPr="0014129D">
        <w:rPr>
          <w:rFonts w:ascii="Arial" w:hAnsi="Arial" w:cs="Arial"/>
          <w:color w:val="auto"/>
          <w:sz w:val="22"/>
          <w:szCs w:val="22"/>
        </w:rPr>
        <w:t>tokia įranga taikoma).</w:t>
      </w:r>
    </w:p>
    <w:p w:rsidR="00EB0AB0" w:rsidRPr="0014129D" w:rsidRDefault="00EB0AB0" w:rsidP="00EB0AB0">
      <w:pPr>
        <w:pStyle w:val="SSutPunktas"/>
        <w:numPr>
          <w:ilvl w:val="1"/>
          <w:numId w:val="30"/>
        </w:numPr>
        <w:tabs>
          <w:tab w:val="left" w:pos="720"/>
        </w:tabs>
        <w:spacing w:after="0"/>
        <w:ind w:left="0" w:firstLine="0"/>
        <w:rPr>
          <w:rStyle w:val="fontstyle01"/>
          <w:rFonts w:ascii="Arial" w:hAnsi="Arial" w:cs="Arial"/>
          <w:color w:val="auto"/>
          <w:sz w:val="22"/>
          <w:szCs w:val="22"/>
        </w:rPr>
      </w:pPr>
      <w:r w:rsidRPr="0014129D">
        <w:rPr>
          <w:rFonts w:ascii="Arial" w:hAnsi="Arial" w:cs="Arial"/>
          <w:color w:val="auto"/>
          <w:sz w:val="22"/>
          <w:szCs w:val="22"/>
        </w:rPr>
        <w:t xml:space="preserve">Paslaugų teikėjas patvirtina, jog </w:t>
      </w:r>
      <w:r w:rsidRPr="0014129D">
        <w:rPr>
          <w:rStyle w:val="fontstyle01"/>
          <w:rFonts w:ascii="Arial" w:hAnsi="Arial" w:cs="Arial"/>
          <w:color w:val="auto"/>
          <w:sz w:val="22"/>
          <w:szCs w:val="22"/>
        </w:rPr>
        <w:t>šios Sutarties pasirašymo metu ir viso Sutarties vykdymo metu atitinka pirkimo dokumentuose nurodytus kvalifikacinius</w:t>
      </w:r>
      <w:r w:rsidR="00271DF0" w:rsidRPr="0014129D">
        <w:rPr>
          <w:rStyle w:val="fontstyle01"/>
          <w:rFonts w:ascii="Arial" w:hAnsi="Arial" w:cs="Arial"/>
          <w:color w:val="auto"/>
          <w:sz w:val="22"/>
          <w:szCs w:val="22"/>
        </w:rPr>
        <w:t xml:space="preserve"> </w:t>
      </w:r>
      <w:r w:rsidRPr="0014129D">
        <w:rPr>
          <w:rStyle w:val="fontstyle01"/>
          <w:rFonts w:ascii="Arial" w:hAnsi="Arial" w:cs="Arial"/>
          <w:color w:val="auto"/>
          <w:sz w:val="22"/>
          <w:szCs w:val="22"/>
        </w:rPr>
        <w:t>reikalavimus. Jei Sutarties vykdymo metu paaiškėtų, jog Paslaugų t</w:t>
      </w:r>
      <w:r w:rsidR="00271DF0" w:rsidRPr="0014129D">
        <w:rPr>
          <w:rStyle w:val="fontstyle01"/>
          <w:rFonts w:ascii="Arial" w:hAnsi="Arial" w:cs="Arial"/>
          <w:color w:val="auto"/>
          <w:sz w:val="22"/>
          <w:szCs w:val="22"/>
        </w:rPr>
        <w:t>ei</w:t>
      </w:r>
      <w:r w:rsidRPr="0014129D">
        <w:rPr>
          <w:rStyle w:val="fontstyle01"/>
          <w:rFonts w:ascii="Arial" w:hAnsi="Arial" w:cs="Arial"/>
          <w:color w:val="auto"/>
          <w:sz w:val="22"/>
          <w:szCs w:val="22"/>
        </w:rPr>
        <w:t>kėjo kvalifikacija nebeatitinka nustatytų reikalavimų ir Paslaugų teikėjas</w:t>
      </w:r>
      <w:r w:rsidR="00271DF0" w:rsidRPr="0014129D">
        <w:rPr>
          <w:rStyle w:val="fontstyle01"/>
          <w:rFonts w:ascii="Arial" w:hAnsi="Arial" w:cs="Arial"/>
          <w:color w:val="auto"/>
          <w:sz w:val="22"/>
          <w:szCs w:val="22"/>
        </w:rPr>
        <w:t xml:space="preserve"> nepašalina neatitikties</w:t>
      </w:r>
      <w:r w:rsidRPr="0014129D">
        <w:rPr>
          <w:rStyle w:val="fontstyle01"/>
          <w:rFonts w:ascii="Arial" w:hAnsi="Arial" w:cs="Arial"/>
          <w:color w:val="auto"/>
          <w:sz w:val="22"/>
          <w:szCs w:val="22"/>
        </w:rPr>
        <w:t xml:space="preserve"> per </w:t>
      </w:r>
      <w:r w:rsidR="007E4BC9" w:rsidRPr="0014129D">
        <w:rPr>
          <w:rStyle w:val="fontstyle01"/>
          <w:rFonts w:ascii="Arial" w:hAnsi="Arial" w:cs="Arial"/>
          <w:color w:val="auto"/>
          <w:sz w:val="22"/>
          <w:szCs w:val="22"/>
        </w:rPr>
        <w:t>Kliento</w:t>
      </w:r>
      <w:r w:rsidRPr="0014129D">
        <w:rPr>
          <w:rStyle w:val="fontstyle01"/>
          <w:rFonts w:ascii="Arial" w:hAnsi="Arial" w:cs="Arial"/>
          <w:color w:val="auto"/>
          <w:sz w:val="22"/>
          <w:szCs w:val="22"/>
        </w:rPr>
        <w:t xml:space="preserve"> nurodytą terminą, tai bus laikoma esminiu Sutarties pažeidimu.</w:t>
      </w:r>
    </w:p>
    <w:p w:rsidR="00271DF0" w:rsidRPr="0014129D" w:rsidRDefault="00271DF0" w:rsidP="00EB0AB0">
      <w:pPr>
        <w:pStyle w:val="SSutPunktas"/>
        <w:numPr>
          <w:ilvl w:val="1"/>
          <w:numId w:val="30"/>
        </w:numPr>
        <w:tabs>
          <w:tab w:val="left" w:pos="720"/>
        </w:tabs>
        <w:spacing w:after="0"/>
        <w:ind w:left="0" w:firstLine="0"/>
        <w:rPr>
          <w:rStyle w:val="fontstyle01"/>
          <w:rFonts w:ascii="Arial" w:hAnsi="Arial" w:cs="Arial"/>
          <w:color w:val="auto"/>
          <w:sz w:val="22"/>
          <w:szCs w:val="22"/>
        </w:rPr>
      </w:pPr>
      <w:r w:rsidRPr="0014129D">
        <w:rPr>
          <w:rStyle w:val="fontstyle01"/>
          <w:rFonts w:ascii="Arial" w:hAnsi="Arial" w:cs="Arial"/>
          <w:color w:val="auto"/>
          <w:sz w:val="22"/>
          <w:szCs w:val="22"/>
        </w:rPr>
        <w:t xml:space="preserve">Paslaugų teikėjas </w:t>
      </w:r>
      <w:r w:rsidRPr="0014129D">
        <w:rPr>
          <w:rFonts w:ascii="Arial" w:hAnsi="Arial" w:cs="Arial"/>
          <w:color w:val="auto"/>
          <w:sz w:val="22"/>
          <w:szCs w:val="22"/>
        </w:rPr>
        <w:t xml:space="preserve">patvirtina, jog </w:t>
      </w:r>
      <w:r w:rsidRPr="0014129D">
        <w:rPr>
          <w:rStyle w:val="fontstyle01"/>
          <w:rFonts w:ascii="Arial" w:hAnsi="Arial" w:cs="Arial"/>
          <w:color w:val="auto"/>
          <w:sz w:val="22"/>
          <w:szCs w:val="22"/>
        </w:rPr>
        <w:t>šios Sutarties pasirašymo metu ir viso Sutarties vykdymo metu atitinka pirkimo dokumentuose nurodytus aplinkosauginius reikalavimus</w:t>
      </w:r>
      <w:r w:rsidR="001D2843" w:rsidRPr="0014129D">
        <w:rPr>
          <w:rStyle w:val="fontstyle01"/>
          <w:rFonts w:ascii="Arial" w:hAnsi="Arial" w:cs="Arial"/>
          <w:color w:val="auto"/>
          <w:sz w:val="22"/>
          <w:szCs w:val="22"/>
        </w:rPr>
        <w:t xml:space="preserve"> bei turi ir turės atitiktį patvirtinančius dokumentus.</w:t>
      </w:r>
      <w:r w:rsidRPr="0014129D">
        <w:rPr>
          <w:rStyle w:val="fontstyle01"/>
          <w:rFonts w:ascii="Arial" w:hAnsi="Arial" w:cs="Arial"/>
          <w:color w:val="auto"/>
          <w:sz w:val="22"/>
          <w:szCs w:val="22"/>
        </w:rPr>
        <w:t xml:space="preserve"> Jei Sutarties vykdymo metu paaiškėtų, jog Paslaugų teikėjas nebeatitinka, nesilaiko ar netinkamai laikosi nustatytų aplinkosauginių reikalavimų (toliau-neatitikimai) nustatytų aplinkosauginių reikalavimų ir Paslaugų teikėjas nepašalina neatitikties per Kliento nurodytą terminą, tai bus laikoma esminiu Sutarties pažeidimu.</w:t>
      </w:r>
    </w:p>
    <w:p w:rsidR="00EB0AB0" w:rsidRPr="0014129D" w:rsidRDefault="00EB0AB0" w:rsidP="00EB0AB0">
      <w:pPr>
        <w:pStyle w:val="SSutPunktas"/>
        <w:numPr>
          <w:ilvl w:val="1"/>
          <w:numId w:val="30"/>
        </w:numPr>
        <w:tabs>
          <w:tab w:val="left" w:pos="720"/>
        </w:tabs>
        <w:spacing w:after="0"/>
        <w:ind w:left="0" w:firstLine="0"/>
        <w:rPr>
          <w:rStyle w:val="fontstyle01"/>
          <w:rFonts w:ascii="Arial" w:hAnsi="Arial" w:cs="Arial"/>
          <w:color w:val="auto"/>
          <w:sz w:val="22"/>
          <w:szCs w:val="22"/>
        </w:rPr>
      </w:pPr>
      <w:r w:rsidRPr="0014129D">
        <w:rPr>
          <w:rStyle w:val="fontstyle01"/>
          <w:rFonts w:ascii="Arial" w:hAnsi="Arial" w:cs="Arial"/>
          <w:color w:val="auto"/>
          <w:sz w:val="22"/>
          <w:szCs w:val="22"/>
        </w:rPr>
        <w:t>Paslaugų teikėjas patvirtina, kad turi visas licencijas, leidimus ir įgaliojimus teikti Paslaugas.</w:t>
      </w:r>
    </w:p>
    <w:p w:rsidR="00C10240" w:rsidRPr="0014129D" w:rsidRDefault="00AF10F4" w:rsidP="00A071F6">
      <w:pPr>
        <w:pStyle w:val="SSutPunktas"/>
        <w:numPr>
          <w:ilvl w:val="1"/>
          <w:numId w:val="30"/>
        </w:numPr>
        <w:spacing w:after="0"/>
        <w:ind w:left="0" w:firstLine="0"/>
        <w:rPr>
          <w:rFonts w:ascii="Arial" w:hAnsi="Arial" w:cs="Arial"/>
          <w:color w:val="auto"/>
          <w:sz w:val="22"/>
          <w:szCs w:val="22"/>
        </w:rPr>
      </w:pPr>
      <w:r w:rsidRPr="0014129D">
        <w:rPr>
          <w:rFonts w:ascii="Arial" w:hAnsi="Arial" w:cs="Arial"/>
          <w:color w:val="auto"/>
          <w:sz w:val="22"/>
          <w:szCs w:val="22"/>
        </w:rPr>
        <w:t xml:space="preserve">Paslaugų teikėjas įsipareigoja užtikrinti Kliento pateiktos informacijos konfidencialumą, apsaugą ir neatskleidimą, išskyrus atvejus, kai informacijos atskleidimas yra privalomas pagal Lietuvos Respublikos įstatymus. Paslaugų teikėjas nenaudos jokios gautos informacijos trečiosios šalies interesais. Paslaugų teikėjas privalo užtikrinti, kad šių įsipareigojimų laikytųsi jo specialistai (darbuotojai) bei Paslaugų teikimui pasitelkti tretieji asmenys. Įstatymų reikalaujamo privalomo informacijos atskleidimo atveju Paslaugų teikėjas nedelsiant raštu praneša apie tai Klientui. </w:t>
      </w:r>
    </w:p>
    <w:p w:rsidR="00C10240" w:rsidRPr="0014129D" w:rsidRDefault="00AF10F4" w:rsidP="00A071F6">
      <w:pPr>
        <w:pStyle w:val="SSutPunktas"/>
        <w:numPr>
          <w:ilvl w:val="1"/>
          <w:numId w:val="30"/>
        </w:numPr>
        <w:spacing w:after="0"/>
        <w:ind w:left="0" w:firstLine="0"/>
        <w:rPr>
          <w:rFonts w:ascii="Arial" w:hAnsi="Arial" w:cs="Arial"/>
          <w:color w:val="auto"/>
          <w:sz w:val="22"/>
          <w:szCs w:val="22"/>
        </w:rPr>
      </w:pPr>
      <w:r w:rsidRPr="0014129D">
        <w:rPr>
          <w:rFonts w:ascii="Arial" w:hAnsi="Arial" w:cs="Arial"/>
          <w:color w:val="auto"/>
          <w:sz w:val="22"/>
          <w:szCs w:val="22"/>
        </w:rPr>
        <w:t>Paslaugų teikėjas turi nedelsiant raštu informuoti Klientą apie bet kurias aplinkybes, kurios trukdo ar gali sutrukdyti Paslaugų teikėjui</w:t>
      </w:r>
      <w:r w:rsidRPr="0014129D">
        <w:rPr>
          <w:rFonts w:ascii="Arial" w:eastAsiaTheme="minorEastAsia" w:hAnsi="Arial" w:cs="Arial"/>
          <w:color w:val="auto"/>
          <w:sz w:val="22"/>
          <w:szCs w:val="22"/>
          <w:lang w:val="en-US"/>
        </w:rPr>
        <w:t xml:space="preserve"> </w:t>
      </w:r>
      <w:r w:rsidRPr="0014129D">
        <w:rPr>
          <w:rFonts w:ascii="Arial" w:hAnsi="Arial" w:cs="Arial"/>
          <w:color w:val="auto"/>
          <w:sz w:val="22"/>
          <w:szCs w:val="22"/>
          <w:lang w:val="en-US"/>
        </w:rPr>
        <w:t>teikti Paslaugas Sutartyje ir (ar) Sutarties priede Nr. 1 „Techninės specifikacija</w:t>
      </w:r>
      <w:proofErr w:type="gramStart"/>
      <w:r w:rsidRPr="0014129D">
        <w:rPr>
          <w:rFonts w:ascii="Arial" w:hAnsi="Arial" w:cs="Arial"/>
          <w:color w:val="auto"/>
          <w:sz w:val="22"/>
          <w:szCs w:val="22"/>
          <w:lang w:val="en-US"/>
        </w:rPr>
        <w:t>“ numatyta</w:t>
      </w:r>
      <w:proofErr w:type="gramEnd"/>
      <w:r w:rsidRPr="0014129D">
        <w:rPr>
          <w:rFonts w:ascii="Arial" w:hAnsi="Arial" w:cs="Arial"/>
          <w:color w:val="auto"/>
          <w:sz w:val="22"/>
          <w:szCs w:val="22"/>
          <w:lang w:val="en-US"/>
        </w:rPr>
        <w:t xml:space="preserve"> tvarka, terminais.</w:t>
      </w:r>
      <w:r w:rsidRPr="0014129D">
        <w:rPr>
          <w:rFonts w:ascii="Arial" w:hAnsi="Arial" w:cs="Arial"/>
          <w:color w:val="auto"/>
          <w:sz w:val="22"/>
          <w:szCs w:val="22"/>
        </w:rPr>
        <w:t xml:space="preserve"> </w:t>
      </w:r>
    </w:p>
    <w:p w:rsidR="00BE4A61" w:rsidRPr="0014129D" w:rsidRDefault="00AF10F4" w:rsidP="00A071F6">
      <w:pPr>
        <w:pStyle w:val="SSutPunktas"/>
        <w:numPr>
          <w:ilvl w:val="1"/>
          <w:numId w:val="30"/>
        </w:numPr>
        <w:spacing w:after="0"/>
        <w:ind w:left="0" w:firstLine="0"/>
        <w:rPr>
          <w:rFonts w:ascii="Arial" w:hAnsi="Arial" w:cs="Arial"/>
          <w:color w:val="auto"/>
          <w:sz w:val="22"/>
          <w:szCs w:val="22"/>
        </w:rPr>
      </w:pPr>
      <w:r w:rsidRPr="0014129D">
        <w:rPr>
          <w:rFonts w:ascii="Arial" w:hAnsi="Arial" w:cs="Arial"/>
          <w:color w:val="auto"/>
          <w:sz w:val="22"/>
          <w:szCs w:val="22"/>
        </w:rPr>
        <w:t>Paslaugų teikėjas pilna apimtimi atsako už trečiųjų asmenų, pasitelktų Sutarčiai tinkamai įvykdyti, (jeigu tokie bus pasitelkti) teikiamas Paslaugas, taip pat už savo specialistų, dalyvaujančių Paslaugų teikime, atliekamus veiksmus bei neveikimą.</w:t>
      </w:r>
    </w:p>
    <w:p w:rsidR="00BE4A61" w:rsidRPr="0014129D" w:rsidRDefault="00AF10F4" w:rsidP="00A071F6">
      <w:pPr>
        <w:pStyle w:val="SSutPunktas"/>
        <w:numPr>
          <w:ilvl w:val="1"/>
          <w:numId w:val="30"/>
        </w:numPr>
        <w:spacing w:after="0"/>
        <w:ind w:left="0" w:firstLine="0"/>
        <w:rPr>
          <w:rFonts w:ascii="Arial" w:hAnsi="Arial" w:cs="Arial"/>
          <w:color w:val="auto"/>
          <w:sz w:val="22"/>
          <w:szCs w:val="22"/>
        </w:rPr>
      </w:pPr>
      <w:r w:rsidRPr="0014129D">
        <w:rPr>
          <w:rFonts w:ascii="Arial" w:hAnsi="Arial" w:cs="Arial"/>
          <w:color w:val="auto"/>
          <w:sz w:val="22"/>
          <w:szCs w:val="22"/>
        </w:rPr>
        <w:t>Paslaugų teikėjas yra visiškai atsakingas už žalą, padarytą tretiesiems asmenims, jų turtui, Klientui/Kliento turtui padarytą žalą, teikiant Paslaugas. Paslaugų teikėjas taip pat atsako už subteikėjo, jo įgaliotų atstovų ir darbuotojų veiksmus arba neveikimą.</w:t>
      </w:r>
    </w:p>
    <w:p w:rsidR="007C2996" w:rsidRPr="0014129D" w:rsidRDefault="00AF10F4" w:rsidP="00A071F6">
      <w:pPr>
        <w:pStyle w:val="SSutPunktas"/>
        <w:numPr>
          <w:ilvl w:val="1"/>
          <w:numId w:val="30"/>
        </w:numPr>
        <w:spacing w:after="0"/>
        <w:ind w:left="0" w:firstLine="0"/>
        <w:rPr>
          <w:rFonts w:ascii="Arial" w:hAnsi="Arial" w:cs="Arial"/>
          <w:color w:val="auto"/>
          <w:sz w:val="22"/>
          <w:szCs w:val="22"/>
        </w:rPr>
      </w:pPr>
      <w:r w:rsidRPr="0014129D">
        <w:rPr>
          <w:rFonts w:ascii="Arial" w:hAnsi="Arial" w:cs="Arial"/>
          <w:color w:val="auto"/>
          <w:sz w:val="22"/>
          <w:szCs w:val="22"/>
        </w:rPr>
        <w:t>Paslaugų teikėjas turi teisę reikalauti, kad Klientas priimtų kokybiškai suteiktas Paslaugas ir sumokėtų pagal Sutartyje nurodytus įkainius apskaičiuotą Paslaugų kainą Sutarties 6 skyriuje nurodyta atsiskaitymo tvarka.</w:t>
      </w:r>
    </w:p>
    <w:p w:rsidR="00BE4A61" w:rsidRPr="0014129D" w:rsidRDefault="00AF10F4" w:rsidP="00A071F6">
      <w:pPr>
        <w:pStyle w:val="SSutPunktas"/>
        <w:numPr>
          <w:ilvl w:val="1"/>
          <w:numId w:val="30"/>
        </w:numPr>
        <w:spacing w:after="0"/>
        <w:ind w:left="0" w:firstLine="0"/>
        <w:rPr>
          <w:rFonts w:ascii="Arial" w:hAnsi="Arial" w:cs="Arial"/>
          <w:color w:val="auto"/>
          <w:sz w:val="22"/>
          <w:szCs w:val="22"/>
        </w:rPr>
      </w:pPr>
      <w:r w:rsidRPr="0014129D">
        <w:rPr>
          <w:rFonts w:ascii="Arial" w:hAnsi="Arial" w:cs="Arial"/>
          <w:color w:val="auto"/>
          <w:sz w:val="22"/>
          <w:szCs w:val="22"/>
        </w:rPr>
        <w:t>Paslaugų teikėjas turi ir kitas šios Sutarties, jos priedų bei Lietuvos Respublikoje galiojančių teisės aktų numatytas teises ir pareigas.</w:t>
      </w:r>
    </w:p>
    <w:p w:rsidR="00C10240" w:rsidRPr="0014129D" w:rsidRDefault="00C10240" w:rsidP="00C10240">
      <w:pPr>
        <w:ind w:firstLine="900"/>
        <w:jc w:val="both"/>
        <w:rPr>
          <w:rFonts w:ascii="Arial" w:hAnsi="Arial" w:cs="Arial"/>
          <w:b/>
          <w:highlight w:val="lightGray"/>
          <w:lang w:val="lt-LT"/>
        </w:rPr>
      </w:pPr>
    </w:p>
    <w:p w:rsidR="00C10240" w:rsidRPr="0014129D" w:rsidRDefault="00AF10F4" w:rsidP="00A071F6">
      <w:pPr>
        <w:pStyle w:val="Sraopastraipa"/>
        <w:numPr>
          <w:ilvl w:val="0"/>
          <w:numId w:val="30"/>
        </w:numPr>
        <w:spacing w:after="0"/>
        <w:ind w:hanging="720"/>
        <w:jc w:val="both"/>
        <w:rPr>
          <w:rFonts w:ascii="Arial" w:hAnsi="Arial" w:cs="Arial"/>
          <w:b/>
          <w:bCs/>
        </w:rPr>
      </w:pPr>
      <w:r w:rsidRPr="0014129D">
        <w:rPr>
          <w:rFonts w:ascii="Arial" w:hAnsi="Arial" w:cs="Arial"/>
          <w:b/>
          <w:bCs/>
        </w:rPr>
        <w:t>KLIENTO TEISĖS IR PAREIGOS</w:t>
      </w:r>
    </w:p>
    <w:p w:rsidR="00C10240" w:rsidRPr="0014129D" w:rsidRDefault="00AF10F4" w:rsidP="00EF3AFB">
      <w:pPr>
        <w:numPr>
          <w:ilvl w:val="1"/>
          <w:numId w:val="30"/>
        </w:numPr>
        <w:spacing w:after="0"/>
        <w:ind w:left="567" w:hanging="598"/>
        <w:jc w:val="both"/>
        <w:rPr>
          <w:rFonts w:ascii="Arial" w:hAnsi="Arial" w:cs="Arial"/>
        </w:rPr>
      </w:pPr>
      <w:r w:rsidRPr="0014129D">
        <w:rPr>
          <w:rFonts w:ascii="Arial" w:hAnsi="Arial" w:cs="Arial"/>
        </w:rPr>
        <w:t>Klientas įsipareigoja Paslaugų teikėjui sudaryti visas sąlygas, būtinas Paslaugoms teikti.</w:t>
      </w:r>
    </w:p>
    <w:p w:rsidR="00C10240" w:rsidRPr="0014129D" w:rsidRDefault="00AF10F4" w:rsidP="00A071F6">
      <w:pPr>
        <w:numPr>
          <w:ilvl w:val="1"/>
          <w:numId w:val="30"/>
        </w:numPr>
        <w:tabs>
          <w:tab w:val="left" w:pos="567"/>
        </w:tabs>
        <w:spacing w:after="0"/>
        <w:ind w:left="0" w:firstLine="0"/>
        <w:jc w:val="both"/>
        <w:rPr>
          <w:rFonts w:ascii="Arial" w:hAnsi="Arial" w:cs="Arial"/>
        </w:rPr>
      </w:pPr>
      <w:r w:rsidRPr="0014129D">
        <w:rPr>
          <w:rFonts w:ascii="Arial" w:hAnsi="Arial" w:cs="Arial"/>
        </w:rPr>
        <w:t>Klientas įsipareigoja Paslaugų teikėjui suteikti informaciją bei dokumentus (jų kopijas), būtinus Paslaugoms teikti.</w:t>
      </w:r>
    </w:p>
    <w:p w:rsidR="00C10240" w:rsidRPr="0014129D" w:rsidRDefault="00AF10F4" w:rsidP="00A071F6">
      <w:pPr>
        <w:numPr>
          <w:ilvl w:val="1"/>
          <w:numId w:val="30"/>
        </w:numPr>
        <w:tabs>
          <w:tab w:val="left" w:pos="567"/>
        </w:tabs>
        <w:spacing w:after="0"/>
        <w:ind w:left="0" w:firstLine="27"/>
        <w:jc w:val="both"/>
        <w:rPr>
          <w:rFonts w:ascii="Arial" w:hAnsi="Arial" w:cs="Arial"/>
        </w:rPr>
      </w:pPr>
      <w:r w:rsidRPr="0014129D">
        <w:rPr>
          <w:rFonts w:ascii="Arial" w:hAnsi="Arial" w:cs="Arial"/>
        </w:rPr>
        <w:t>Klientas įsipareigoja priimti ir apmokėti už Paslaugų teikėjo tinkamai suteiktas Paslaugas Sutartyje numatyta tvarka ir sąlygomis.</w:t>
      </w:r>
    </w:p>
    <w:p w:rsidR="00EB0AB0" w:rsidRPr="0014129D" w:rsidRDefault="007E4BC9" w:rsidP="00A071F6">
      <w:pPr>
        <w:numPr>
          <w:ilvl w:val="1"/>
          <w:numId w:val="30"/>
        </w:numPr>
        <w:tabs>
          <w:tab w:val="left" w:pos="567"/>
        </w:tabs>
        <w:spacing w:after="0"/>
        <w:ind w:left="0" w:firstLine="27"/>
        <w:jc w:val="both"/>
        <w:rPr>
          <w:rFonts w:ascii="Arial" w:hAnsi="Arial" w:cs="Arial"/>
        </w:rPr>
      </w:pPr>
      <w:r w:rsidRPr="0014129D">
        <w:rPr>
          <w:rFonts w:ascii="Arial" w:hAnsi="Arial" w:cs="Arial"/>
        </w:rPr>
        <w:t>Klientas</w:t>
      </w:r>
      <w:r w:rsidR="00E757E6" w:rsidRPr="0014129D">
        <w:rPr>
          <w:rFonts w:ascii="Arial" w:hAnsi="Arial" w:cs="Arial"/>
        </w:rPr>
        <w:t>, siekiant įsitikinti, jog Paslaugų teikėjas laikosi aplinkosauginių reikalavimų,</w:t>
      </w:r>
      <w:r w:rsidRPr="0014129D">
        <w:rPr>
          <w:rFonts w:ascii="Arial" w:hAnsi="Arial" w:cs="Arial"/>
        </w:rPr>
        <w:t xml:space="preserve"> </w:t>
      </w:r>
      <w:r w:rsidRPr="0014129D">
        <w:rPr>
          <w:rStyle w:val="fontstyle01"/>
          <w:rFonts w:ascii="Arial" w:hAnsi="Arial" w:cs="Arial"/>
          <w:color w:val="auto"/>
          <w:sz w:val="22"/>
          <w:szCs w:val="22"/>
        </w:rPr>
        <w:t>Sutarties vykdymo metu turi teisę</w:t>
      </w:r>
      <w:r w:rsidR="001D2843" w:rsidRPr="0014129D">
        <w:rPr>
          <w:rStyle w:val="fontstyle01"/>
          <w:rFonts w:ascii="Arial" w:hAnsi="Arial" w:cs="Arial"/>
          <w:color w:val="auto"/>
          <w:sz w:val="22"/>
          <w:szCs w:val="22"/>
        </w:rPr>
        <w:t xml:space="preserve"> ne dažniau nei kasmet</w:t>
      </w:r>
      <w:r w:rsidRPr="0014129D">
        <w:rPr>
          <w:rStyle w:val="fontstyle01"/>
          <w:rFonts w:ascii="Arial" w:hAnsi="Arial" w:cs="Arial"/>
          <w:color w:val="auto"/>
          <w:sz w:val="22"/>
          <w:szCs w:val="22"/>
        </w:rPr>
        <w:t xml:space="preserve"> prašyti Paslaugų teikėjo pateikti informaciją</w:t>
      </w:r>
      <w:r w:rsidR="001D2843" w:rsidRPr="0014129D">
        <w:rPr>
          <w:rStyle w:val="fontstyle01"/>
          <w:rFonts w:ascii="Arial" w:hAnsi="Arial" w:cs="Arial"/>
          <w:color w:val="auto"/>
          <w:sz w:val="22"/>
          <w:szCs w:val="22"/>
        </w:rPr>
        <w:t>, ataskaitas</w:t>
      </w:r>
      <w:r w:rsidRPr="0014129D">
        <w:rPr>
          <w:rStyle w:val="fontstyle01"/>
          <w:rFonts w:ascii="Arial" w:hAnsi="Arial" w:cs="Arial"/>
          <w:color w:val="auto"/>
          <w:sz w:val="22"/>
          <w:szCs w:val="22"/>
        </w:rPr>
        <w:t xml:space="preserve"> ir/ar dokumentus, patvirtinančius Paslaugų teikėjo aplinkosaugos reikalavimų laikymąsi.</w:t>
      </w:r>
      <w:r w:rsidR="001D2843" w:rsidRPr="0014129D">
        <w:rPr>
          <w:rStyle w:val="fontstyle01"/>
          <w:rFonts w:ascii="Arial" w:hAnsi="Arial" w:cs="Arial"/>
          <w:color w:val="auto"/>
          <w:sz w:val="22"/>
          <w:szCs w:val="22"/>
        </w:rPr>
        <w:t xml:space="preserve"> </w:t>
      </w:r>
      <w:r w:rsidRPr="0014129D">
        <w:rPr>
          <w:rStyle w:val="fontstyle01"/>
          <w:rFonts w:ascii="Arial" w:hAnsi="Arial" w:cs="Arial"/>
          <w:color w:val="auto"/>
          <w:sz w:val="22"/>
          <w:szCs w:val="22"/>
        </w:rPr>
        <w:t xml:space="preserve"> </w:t>
      </w:r>
    </w:p>
    <w:p w:rsidR="00C10240" w:rsidRPr="0014129D" w:rsidRDefault="00AF10F4" w:rsidP="00A071F6">
      <w:pPr>
        <w:numPr>
          <w:ilvl w:val="1"/>
          <w:numId w:val="30"/>
        </w:numPr>
        <w:tabs>
          <w:tab w:val="left" w:pos="567"/>
        </w:tabs>
        <w:spacing w:after="0"/>
        <w:ind w:left="0" w:firstLine="27"/>
        <w:jc w:val="both"/>
        <w:rPr>
          <w:rFonts w:ascii="Arial" w:hAnsi="Arial" w:cs="Arial"/>
        </w:rPr>
      </w:pPr>
      <w:r w:rsidRPr="0014129D">
        <w:rPr>
          <w:rFonts w:ascii="Arial" w:hAnsi="Arial" w:cs="Arial"/>
        </w:rPr>
        <w:t xml:space="preserve">Klientas turi teisę nemokėti už nekokybiškai suteiktas, t. y. neatitinkančias Sutartyje ir </w:t>
      </w:r>
      <w:proofErr w:type="gramStart"/>
      <w:r w:rsidRPr="0014129D">
        <w:rPr>
          <w:rFonts w:ascii="Arial" w:hAnsi="Arial" w:cs="Arial"/>
        </w:rPr>
        <w:t>jos</w:t>
      </w:r>
      <w:proofErr w:type="gramEnd"/>
      <w:r w:rsidRPr="0014129D">
        <w:rPr>
          <w:rFonts w:ascii="Arial" w:hAnsi="Arial" w:cs="Arial"/>
        </w:rPr>
        <w:t xml:space="preserve"> prieduose arba teisės aktuose nustatytų reikalavimų, Paslaugas. Klientas turi teisę nepasirašyti suteiktų Paslaugų (jų dalies) perdavimo–priėmimo akto (-ų), jeigu buvo nustatyti Paslaugų teikimo </w:t>
      </w:r>
      <w:r w:rsidRPr="0014129D">
        <w:rPr>
          <w:rFonts w:ascii="Arial" w:hAnsi="Arial" w:cs="Arial"/>
        </w:rPr>
        <w:lastRenderedPageBreak/>
        <w:t>trūkumai ir Paslaugų teikėjas jų nepašalino per Kliento nurodytą protingą terminą, neatsižvelgė į Kliento reikalavimus.</w:t>
      </w:r>
    </w:p>
    <w:p w:rsidR="00C10240" w:rsidRPr="0014129D" w:rsidRDefault="00AF10F4" w:rsidP="00A071F6">
      <w:pPr>
        <w:numPr>
          <w:ilvl w:val="1"/>
          <w:numId w:val="30"/>
        </w:numPr>
        <w:tabs>
          <w:tab w:val="left" w:pos="567"/>
        </w:tabs>
        <w:autoSpaceDE w:val="0"/>
        <w:autoSpaceDN w:val="0"/>
        <w:adjustRightInd w:val="0"/>
        <w:spacing w:after="0"/>
        <w:ind w:left="0" w:firstLine="27"/>
        <w:jc w:val="both"/>
        <w:rPr>
          <w:rFonts w:ascii="Arial" w:hAnsi="Arial" w:cs="Arial"/>
        </w:rPr>
      </w:pPr>
      <w:r w:rsidRPr="0014129D">
        <w:rPr>
          <w:rFonts w:ascii="Arial" w:hAnsi="Arial" w:cs="Arial"/>
        </w:rPr>
        <w:t xml:space="preserve">Klientas turi ir kitas šios Sutarties, </w:t>
      </w:r>
      <w:proofErr w:type="gramStart"/>
      <w:r w:rsidRPr="0014129D">
        <w:rPr>
          <w:rFonts w:ascii="Arial" w:hAnsi="Arial" w:cs="Arial"/>
        </w:rPr>
        <w:t>jos</w:t>
      </w:r>
      <w:proofErr w:type="gramEnd"/>
      <w:r w:rsidRPr="0014129D">
        <w:rPr>
          <w:rFonts w:ascii="Arial" w:hAnsi="Arial" w:cs="Arial"/>
        </w:rPr>
        <w:t xml:space="preserve"> priedų bei Lietuvos Respublikoje galiojančių teisės aktų numatytas teises ir pareigas.</w:t>
      </w:r>
    </w:p>
    <w:p w:rsidR="00C10240" w:rsidRPr="0014129D" w:rsidRDefault="00C10240" w:rsidP="00C10240">
      <w:pPr>
        <w:autoSpaceDE w:val="0"/>
        <w:autoSpaceDN w:val="0"/>
        <w:adjustRightInd w:val="0"/>
        <w:ind w:left="27"/>
        <w:jc w:val="both"/>
        <w:rPr>
          <w:rFonts w:ascii="Arial" w:hAnsi="Arial" w:cs="Arial"/>
        </w:rPr>
      </w:pPr>
    </w:p>
    <w:p w:rsidR="004F0ADD" w:rsidRPr="0014129D" w:rsidRDefault="00AF10F4" w:rsidP="00DF6750">
      <w:pPr>
        <w:widowControl w:val="0"/>
        <w:numPr>
          <w:ilvl w:val="0"/>
          <w:numId w:val="30"/>
        </w:numPr>
        <w:tabs>
          <w:tab w:val="left" w:pos="426"/>
        </w:tabs>
        <w:spacing w:after="0"/>
        <w:ind w:hanging="720"/>
        <w:rPr>
          <w:rFonts w:ascii="Arial" w:hAnsi="Arial" w:cs="Arial"/>
          <w:b/>
        </w:rPr>
      </w:pPr>
      <w:r w:rsidRPr="0014129D">
        <w:rPr>
          <w:rFonts w:ascii="Arial" w:hAnsi="Arial" w:cs="Arial"/>
          <w:b/>
        </w:rPr>
        <w:t>ATSISKAITYMAS TARP ŠALIŲ</w:t>
      </w:r>
    </w:p>
    <w:p w:rsidR="004F0ADD" w:rsidRPr="0014129D" w:rsidRDefault="00AF10F4" w:rsidP="001D6967">
      <w:pPr>
        <w:spacing w:after="0"/>
        <w:jc w:val="both"/>
        <w:rPr>
          <w:rFonts w:ascii="Arial" w:hAnsi="Arial" w:cs="Arial"/>
        </w:rPr>
      </w:pPr>
      <w:r w:rsidRPr="0014129D">
        <w:rPr>
          <w:rFonts w:ascii="Arial" w:hAnsi="Arial" w:cs="Arial"/>
        </w:rPr>
        <w:t>6.1. Tinkamai suteikus Paslaugas, Paslaugų teikėjas ir Klientas pasirašo Paslaugų priėm</w:t>
      </w:r>
      <w:r w:rsidR="00676664" w:rsidRPr="0014129D">
        <w:rPr>
          <w:rFonts w:ascii="Arial" w:hAnsi="Arial" w:cs="Arial"/>
        </w:rPr>
        <w:t>imo–perdavimo aktą, kuris surašo</w:t>
      </w:r>
      <w:r w:rsidRPr="0014129D">
        <w:rPr>
          <w:rFonts w:ascii="Arial" w:hAnsi="Arial" w:cs="Arial"/>
        </w:rPr>
        <w:t>m</w:t>
      </w:r>
      <w:r w:rsidR="00676664" w:rsidRPr="0014129D">
        <w:rPr>
          <w:rFonts w:ascii="Arial" w:hAnsi="Arial" w:cs="Arial"/>
        </w:rPr>
        <w:t>a</w:t>
      </w:r>
      <w:r w:rsidRPr="0014129D">
        <w:rPr>
          <w:rFonts w:ascii="Arial" w:hAnsi="Arial" w:cs="Arial"/>
        </w:rPr>
        <w:t xml:space="preserve">s tą pačią dieną ir kurio pagrindu Paslaugų teikėjas išrašo PVM sąskaitą faktūrą. </w:t>
      </w:r>
    </w:p>
    <w:p w:rsidR="00474C47" w:rsidRPr="0014129D" w:rsidRDefault="00AF10F4" w:rsidP="001D6967">
      <w:pPr>
        <w:spacing w:after="0"/>
        <w:jc w:val="both"/>
        <w:rPr>
          <w:rFonts w:ascii="Arial" w:hAnsi="Arial" w:cs="Arial"/>
        </w:rPr>
      </w:pPr>
      <w:r w:rsidRPr="0014129D">
        <w:rPr>
          <w:rFonts w:ascii="Arial" w:hAnsi="Arial" w:cs="Arial"/>
        </w:rPr>
        <w:t>6.2.  Klientas, nustatęs suteiktų Paslaugų trūkumus, sustabdo Paslaugų priėmimą, surašo aktą, kuriame turi būti nurodyti Kliento nustatyti Paslaugų trūkumai, ir ne vėliau kaip kitą darbo dieną pranešti apie tai raštu Paslaugų teikėjui.</w:t>
      </w:r>
      <w:r w:rsidR="003E41E7" w:rsidRPr="0014129D">
        <w:rPr>
          <w:rFonts w:ascii="Arial" w:hAnsi="Arial" w:cs="Arial"/>
        </w:rPr>
        <w:t xml:space="preserve"> </w:t>
      </w:r>
      <w:proofErr w:type="gramStart"/>
      <w:r w:rsidRPr="0014129D">
        <w:rPr>
          <w:rFonts w:ascii="Arial" w:hAnsi="Arial" w:cs="Arial"/>
        </w:rPr>
        <w:t>Kliento nustatytiems Paslaugų trūkumams šalinti nustatomas 5 (penkių) darbo dienų terminas.</w:t>
      </w:r>
      <w:proofErr w:type="gramEnd"/>
      <w:r w:rsidRPr="0014129D">
        <w:rPr>
          <w:rFonts w:ascii="Arial" w:hAnsi="Arial" w:cs="Arial"/>
        </w:rPr>
        <w:t xml:space="preserve"> </w:t>
      </w:r>
      <w:proofErr w:type="gramStart"/>
      <w:r w:rsidRPr="0014129D">
        <w:rPr>
          <w:rFonts w:ascii="Arial" w:hAnsi="Arial" w:cs="Arial"/>
        </w:rPr>
        <w:t xml:space="preserve">Paslaugų trūkumais laikomi neatitikimai </w:t>
      </w:r>
      <w:r w:rsidR="00CA2B59" w:rsidRPr="0014129D">
        <w:rPr>
          <w:rFonts w:ascii="Arial" w:hAnsi="Arial" w:cs="Arial"/>
        </w:rPr>
        <w:t xml:space="preserve">Sutarties </w:t>
      </w:r>
      <w:r w:rsidR="00547A73" w:rsidRPr="0014129D">
        <w:rPr>
          <w:rFonts w:ascii="Arial" w:hAnsi="Arial" w:cs="Arial"/>
        </w:rPr>
        <w:t>ir (ar) Sutarties priede Nr.1 „Techninė specifikacija“</w:t>
      </w:r>
      <w:r w:rsidRPr="0014129D">
        <w:rPr>
          <w:rFonts w:ascii="Arial" w:hAnsi="Arial" w:cs="Arial"/>
        </w:rPr>
        <w:t>reikalavimams ir teisės aktams, reglamentuojantiems Paslaugų kokybę.</w:t>
      </w:r>
      <w:proofErr w:type="gramEnd"/>
    </w:p>
    <w:p w:rsidR="00151C38" w:rsidRPr="0014129D" w:rsidRDefault="00AF10F4" w:rsidP="00F16E4D">
      <w:pPr>
        <w:spacing w:after="0"/>
        <w:jc w:val="both"/>
        <w:rPr>
          <w:rFonts w:ascii="Arial" w:hAnsi="Arial" w:cs="Arial"/>
        </w:rPr>
      </w:pPr>
      <w:r w:rsidRPr="0014129D">
        <w:rPr>
          <w:rFonts w:ascii="Arial" w:hAnsi="Arial" w:cs="Arial"/>
        </w:rPr>
        <w:t xml:space="preserve">6.3. Klientas </w:t>
      </w:r>
      <w:r w:rsidRPr="0014129D">
        <w:rPr>
          <w:rFonts w:ascii="Arial" w:hAnsi="Arial" w:cs="Arial"/>
          <w:lang w:val="lt-LT"/>
        </w:rPr>
        <w:t xml:space="preserve">įsipareigoja </w:t>
      </w:r>
      <w:r w:rsidRPr="0014129D">
        <w:rPr>
          <w:rFonts w:ascii="Arial" w:hAnsi="Arial" w:cs="Arial"/>
        </w:rPr>
        <w:t xml:space="preserve">sumokėti Paslaugų teikėjui už tinkamai suteiktas Paslaugas per 30 (trisdešimt) kalendorinių dienų nuo Paslaugų perdavimo–priėmimo akto pasirašymo ir sąskaitos faktūros pateikimo. </w:t>
      </w:r>
    </w:p>
    <w:p w:rsidR="00151C38" w:rsidRPr="0014129D" w:rsidRDefault="00AF10F4" w:rsidP="00F16E4D">
      <w:pPr>
        <w:spacing w:after="0"/>
        <w:jc w:val="both"/>
        <w:rPr>
          <w:rFonts w:ascii="Arial" w:hAnsi="Arial" w:cs="Arial"/>
        </w:rPr>
      </w:pPr>
      <w:r w:rsidRPr="0014129D">
        <w:rPr>
          <w:rFonts w:ascii="Arial" w:hAnsi="Arial" w:cs="Arial"/>
        </w:rPr>
        <w:t xml:space="preserve">6.4. Paslaugų perdavimo–priėmimo aktą iš Kliento pusės turi teisę pasirašyti Sutarties 7.1. </w:t>
      </w:r>
      <w:proofErr w:type="gramStart"/>
      <w:r w:rsidRPr="0014129D">
        <w:rPr>
          <w:rFonts w:ascii="Arial" w:hAnsi="Arial" w:cs="Arial"/>
        </w:rPr>
        <w:t>punkte</w:t>
      </w:r>
      <w:proofErr w:type="gramEnd"/>
      <w:r w:rsidRPr="0014129D">
        <w:rPr>
          <w:rFonts w:ascii="Arial" w:hAnsi="Arial" w:cs="Arial"/>
        </w:rPr>
        <w:t xml:space="preserve"> nurodytas Kliento atstovas ar kiti Kliento įgalioti asmenys.</w:t>
      </w:r>
    </w:p>
    <w:p w:rsidR="00F80B93" w:rsidRPr="0014129D" w:rsidRDefault="00AF10F4">
      <w:pPr>
        <w:widowControl w:val="0"/>
        <w:tabs>
          <w:tab w:val="left" w:pos="284"/>
        </w:tabs>
        <w:spacing w:after="0"/>
        <w:jc w:val="both"/>
        <w:rPr>
          <w:rFonts w:ascii="Arial" w:eastAsia="Times New Roman" w:hAnsi="Arial" w:cs="Arial"/>
          <w:lang w:eastAsia="lt-LT"/>
        </w:rPr>
      </w:pPr>
      <w:proofErr w:type="gramStart"/>
      <w:r w:rsidRPr="0014129D">
        <w:rPr>
          <w:rFonts w:ascii="Arial" w:hAnsi="Arial" w:cs="Arial"/>
        </w:rPr>
        <w:t xml:space="preserve">6.5. </w:t>
      </w:r>
      <w:r w:rsidRPr="0014129D">
        <w:rPr>
          <w:rFonts w:ascii="Arial" w:hAnsi="Arial" w:cs="Arial"/>
          <w:noProof/>
        </w:rPr>
        <w:t>Vykdant Sutartį visi mokėjimo dokumentai teikiami tik elektroniniu būdu.</w:t>
      </w:r>
      <w:proofErr w:type="gramEnd"/>
      <w:r w:rsidRPr="0014129D">
        <w:rPr>
          <w:rFonts w:ascii="Arial" w:hAnsi="Arial" w:cs="Arial"/>
          <w:noProof/>
        </w:rPr>
        <w:t xml:space="preserve">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arba naudojantis „Sąskaitų administravimo bendroji informacinė sistema“ (toliau – SABIS) priemonėmis. </w:t>
      </w:r>
      <w:proofErr w:type="gramStart"/>
      <w:r w:rsidRPr="0014129D">
        <w:rPr>
          <w:rFonts w:ascii="Arial" w:hAnsi="Arial" w:cs="Arial"/>
          <w:noProof/>
        </w:rPr>
        <w:t>Paslaugų teikėjui neturint techninių galimybių pateikti sąskaitą faktūrą aukščiau nurodytais būdais, sąskaita faktūra gali būti pateikiama elektroniniu paštu už Sutartį atsakingam asmeniui, kad Klientas įkeltų sąskaitos faktūros kopiją į SABIS</w:t>
      </w:r>
      <w:r w:rsidRPr="0014129D">
        <w:rPr>
          <w:rFonts w:ascii="Arial" w:eastAsia="Times New Roman" w:hAnsi="Arial" w:cs="Arial"/>
          <w:lang w:eastAsia="lt-LT"/>
        </w:rPr>
        <w:t>.</w:t>
      </w:r>
      <w:proofErr w:type="gramEnd"/>
      <w:r w:rsidRPr="0014129D">
        <w:rPr>
          <w:rFonts w:ascii="Arial" w:eastAsia="Times New Roman" w:hAnsi="Arial" w:cs="Arial"/>
          <w:lang w:eastAsia="lt-LT"/>
        </w:rPr>
        <w:t xml:space="preserve"> </w:t>
      </w:r>
    </w:p>
    <w:p w:rsidR="004F0ADD" w:rsidRPr="0014129D" w:rsidRDefault="00AF10F4">
      <w:pPr>
        <w:widowControl w:val="0"/>
        <w:tabs>
          <w:tab w:val="left" w:pos="284"/>
        </w:tabs>
        <w:spacing w:after="0"/>
        <w:jc w:val="both"/>
        <w:rPr>
          <w:rFonts w:ascii="Arial" w:hAnsi="Arial" w:cs="Arial"/>
        </w:rPr>
      </w:pPr>
      <w:r w:rsidRPr="0014129D">
        <w:rPr>
          <w:rFonts w:ascii="Arial" w:hAnsi="Arial" w:cs="Arial"/>
        </w:rPr>
        <w:t xml:space="preserve">6.6. Mokėjimai atliekami eurais.  </w:t>
      </w:r>
    </w:p>
    <w:p w:rsidR="00C10240" w:rsidRPr="0014129D" w:rsidRDefault="00AF10F4">
      <w:pPr>
        <w:widowControl w:val="0"/>
        <w:tabs>
          <w:tab w:val="left" w:pos="284"/>
        </w:tabs>
        <w:spacing w:after="0"/>
        <w:jc w:val="both"/>
        <w:rPr>
          <w:rFonts w:ascii="Arial" w:hAnsi="Arial" w:cs="Arial"/>
        </w:rPr>
      </w:pPr>
      <w:r w:rsidRPr="0014129D">
        <w:rPr>
          <w:rFonts w:ascii="Arial" w:hAnsi="Arial" w:cs="Arial"/>
        </w:rPr>
        <w:t xml:space="preserve">6.7. Apmokėjimas laikomas įvykdytu, kai pinigai patenka į Paslaugų teikėjo sąskaitą banke, nurodytą Sutartyje. </w:t>
      </w:r>
    </w:p>
    <w:p w:rsidR="00724AF8" w:rsidRPr="0014129D" w:rsidRDefault="00724AF8" w:rsidP="00724AF8">
      <w:pPr>
        <w:widowControl w:val="0"/>
        <w:tabs>
          <w:tab w:val="left" w:pos="284"/>
        </w:tabs>
        <w:ind w:left="567"/>
        <w:jc w:val="both"/>
        <w:rPr>
          <w:rFonts w:ascii="Arial" w:hAnsi="Arial" w:cs="Arial"/>
        </w:rPr>
      </w:pPr>
    </w:p>
    <w:p w:rsidR="00C10240" w:rsidRPr="0014129D" w:rsidRDefault="00AF10F4" w:rsidP="00833191">
      <w:pPr>
        <w:pStyle w:val="Sraopastraipa"/>
        <w:numPr>
          <w:ilvl w:val="0"/>
          <w:numId w:val="30"/>
        </w:numPr>
        <w:autoSpaceDE w:val="0"/>
        <w:autoSpaceDN w:val="0"/>
        <w:adjustRightInd w:val="0"/>
        <w:spacing w:after="0"/>
        <w:ind w:left="426" w:hanging="426"/>
        <w:jc w:val="both"/>
        <w:rPr>
          <w:rFonts w:ascii="Arial" w:hAnsi="Arial" w:cs="Arial"/>
        </w:rPr>
      </w:pPr>
      <w:r w:rsidRPr="0014129D">
        <w:rPr>
          <w:rFonts w:ascii="Arial" w:hAnsi="Arial" w:cs="Arial"/>
          <w:b/>
        </w:rPr>
        <w:t>UŽ SUTARTIES VYKDYMĄ ATSAKINGI ASMENYS</w:t>
      </w:r>
    </w:p>
    <w:p w:rsidR="00C10240" w:rsidRPr="0014129D" w:rsidRDefault="00AF10F4" w:rsidP="00C10240">
      <w:pPr>
        <w:jc w:val="both"/>
        <w:rPr>
          <w:rFonts w:ascii="Arial" w:hAnsi="Arial" w:cs="Arial"/>
        </w:rPr>
      </w:pPr>
      <w:r w:rsidRPr="0014129D">
        <w:rPr>
          <w:rFonts w:ascii="Arial" w:hAnsi="Arial" w:cs="Arial"/>
        </w:rPr>
        <w:t>7.1. Sutarties Šalys susirašinėja lietuvių kalba. Visi pranešimai, sutikimai ir kitas susižinojimas, kuriuos Šalis gali pateikti pagal Sutartį, bus laikomi galiojančiais ir įteiktais tinkamai, jeigu yra išsiųsti registruotu paštu ar elektroniniu paštu žemiau nurodytais adresais: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7"/>
        <w:gridCol w:w="4366"/>
        <w:gridCol w:w="3945"/>
      </w:tblGrid>
      <w:tr w:rsidR="00C10240" w:rsidRPr="0014129D" w:rsidTr="00874596">
        <w:trPr>
          <w:trHeight w:val="305"/>
        </w:trPr>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0240" w:rsidRPr="0014129D" w:rsidRDefault="00C10240" w:rsidP="00874596">
            <w:pPr>
              <w:jc w:val="both"/>
              <w:rPr>
                <w:rFonts w:ascii="Arial" w:eastAsia="Calibri" w:hAnsi="Arial" w:cs="Arial"/>
                <w:b/>
              </w:rPr>
            </w:pP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10240" w:rsidRPr="0014129D" w:rsidRDefault="00AF10F4" w:rsidP="00874596">
            <w:pPr>
              <w:jc w:val="center"/>
              <w:rPr>
                <w:rFonts w:ascii="Arial" w:eastAsia="Calibri" w:hAnsi="Arial" w:cs="Arial"/>
                <w:b/>
              </w:rPr>
            </w:pPr>
            <w:r w:rsidRPr="0014129D">
              <w:rPr>
                <w:rFonts w:ascii="Arial" w:hAnsi="Arial" w:cs="Arial"/>
                <w:b/>
              </w:rPr>
              <w:t>Kliento atstovas</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10240" w:rsidRPr="0014129D" w:rsidRDefault="00AF10F4" w:rsidP="00874596">
            <w:pPr>
              <w:jc w:val="center"/>
              <w:rPr>
                <w:rFonts w:ascii="Arial" w:eastAsia="Calibri" w:hAnsi="Arial" w:cs="Arial"/>
                <w:b/>
              </w:rPr>
            </w:pPr>
            <w:r w:rsidRPr="0014129D">
              <w:rPr>
                <w:rFonts w:ascii="Arial" w:hAnsi="Arial" w:cs="Arial"/>
                <w:b/>
              </w:rPr>
              <w:t>Paslaugų teikėjo atstovas</w:t>
            </w:r>
          </w:p>
        </w:tc>
      </w:tr>
      <w:tr w:rsidR="00C10240" w:rsidRPr="0014129D" w:rsidTr="00874596">
        <w:trPr>
          <w:trHeight w:val="280"/>
        </w:trPr>
        <w:tc>
          <w:tcPr>
            <w:tcW w:w="1843" w:type="dxa"/>
            <w:tcBorders>
              <w:top w:val="single" w:sz="4" w:space="0" w:color="auto"/>
              <w:left w:val="single" w:sz="4" w:space="0" w:color="auto"/>
              <w:bottom w:val="single" w:sz="4" w:space="0" w:color="auto"/>
              <w:right w:val="single" w:sz="4" w:space="0" w:color="auto"/>
            </w:tcBorders>
            <w:hideMark/>
          </w:tcPr>
          <w:p w:rsidR="00C10240" w:rsidRPr="0014129D" w:rsidRDefault="00AF10F4" w:rsidP="00874596">
            <w:pPr>
              <w:jc w:val="both"/>
              <w:rPr>
                <w:rFonts w:ascii="Arial" w:eastAsia="Calibri" w:hAnsi="Arial" w:cs="Arial"/>
              </w:rPr>
            </w:pPr>
            <w:r w:rsidRPr="0014129D">
              <w:rPr>
                <w:rFonts w:ascii="Arial" w:hAnsi="Arial" w:cs="Arial"/>
              </w:rPr>
              <w:t>Vardas, pavardė</w:t>
            </w:r>
          </w:p>
        </w:tc>
        <w:tc>
          <w:tcPr>
            <w:tcW w:w="4394" w:type="dxa"/>
            <w:tcBorders>
              <w:top w:val="single" w:sz="4" w:space="0" w:color="auto"/>
              <w:left w:val="single" w:sz="4" w:space="0" w:color="auto"/>
              <w:bottom w:val="single" w:sz="4" w:space="0" w:color="auto"/>
              <w:right w:val="single" w:sz="4" w:space="0" w:color="auto"/>
            </w:tcBorders>
          </w:tcPr>
          <w:p w:rsidR="00C10240" w:rsidRPr="0014129D" w:rsidRDefault="00C10240" w:rsidP="00874596">
            <w:pPr>
              <w:jc w:val="both"/>
              <w:rPr>
                <w:rFonts w:ascii="Arial" w:eastAsia="Calibri" w:hAnsi="Arial" w:cs="Arial"/>
              </w:rPr>
            </w:pPr>
          </w:p>
        </w:tc>
        <w:tc>
          <w:tcPr>
            <w:tcW w:w="3969" w:type="dxa"/>
            <w:tcBorders>
              <w:top w:val="single" w:sz="4" w:space="0" w:color="auto"/>
              <w:left w:val="single" w:sz="4" w:space="0" w:color="auto"/>
              <w:bottom w:val="single" w:sz="4" w:space="0" w:color="auto"/>
              <w:right w:val="single" w:sz="4" w:space="0" w:color="auto"/>
            </w:tcBorders>
          </w:tcPr>
          <w:p w:rsidR="00C10240" w:rsidRPr="0014129D" w:rsidRDefault="00C10240" w:rsidP="00874596">
            <w:pPr>
              <w:jc w:val="both"/>
              <w:rPr>
                <w:rFonts w:ascii="Arial" w:eastAsia="Calibri" w:hAnsi="Arial" w:cs="Arial"/>
              </w:rPr>
            </w:pPr>
          </w:p>
        </w:tc>
      </w:tr>
      <w:tr w:rsidR="00C10240" w:rsidRPr="0014129D" w:rsidTr="00874596">
        <w:tc>
          <w:tcPr>
            <w:tcW w:w="1843" w:type="dxa"/>
            <w:tcBorders>
              <w:top w:val="single" w:sz="4" w:space="0" w:color="auto"/>
              <w:left w:val="single" w:sz="4" w:space="0" w:color="auto"/>
              <w:bottom w:val="single" w:sz="4" w:space="0" w:color="auto"/>
              <w:right w:val="single" w:sz="4" w:space="0" w:color="auto"/>
            </w:tcBorders>
            <w:hideMark/>
          </w:tcPr>
          <w:p w:rsidR="00C10240" w:rsidRPr="0014129D" w:rsidRDefault="00AF10F4" w:rsidP="00874596">
            <w:pPr>
              <w:jc w:val="both"/>
              <w:rPr>
                <w:rFonts w:ascii="Arial" w:eastAsia="Calibri" w:hAnsi="Arial" w:cs="Arial"/>
              </w:rPr>
            </w:pPr>
            <w:r w:rsidRPr="0014129D">
              <w:rPr>
                <w:rFonts w:ascii="Arial" w:hAnsi="Arial" w:cs="Arial"/>
              </w:rPr>
              <w:t>Adresas</w:t>
            </w:r>
          </w:p>
        </w:tc>
        <w:tc>
          <w:tcPr>
            <w:tcW w:w="4394" w:type="dxa"/>
            <w:tcBorders>
              <w:top w:val="single" w:sz="4" w:space="0" w:color="auto"/>
              <w:left w:val="single" w:sz="4" w:space="0" w:color="auto"/>
              <w:bottom w:val="single" w:sz="4" w:space="0" w:color="auto"/>
              <w:right w:val="single" w:sz="4" w:space="0" w:color="auto"/>
            </w:tcBorders>
          </w:tcPr>
          <w:p w:rsidR="00C10240" w:rsidRPr="0014129D" w:rsidRDefault="00C10240" w:rsidP="00874596">
            <w:pPr>
              <w:jc w:val="both"/>
              <w:rPr>
                <w:rFonts w:ascii="Arial" w:eastAsia="Calibri" w:hAnsi="Arial" w:cs="Arial"/>
              </w:rPr>
            </w:pPr>
          </w:p>
        </w:tc>
        <w:tc>
          <w:tcPr>
            <w:tcW w:w="3969" w:type="dxa"/>
            <w:tcBorders>
              <w:top w:val="single" w:sz="4" w:space="0" w:color="auto"/>
              <w:left w:val="single" w:sz="4" w:space="0" w:color="auto"/>
              <w:bottom w:val="single" w:sz="4" w:space="0" w:color="auto"/>
              <w:right w:val="single" w:sz="4" w:space="0" w:color="auto"/>
            </w:tcBorders>
          </w:tcPr>
          <w:p w:rsidR="00C10240" w:rsidRPr="0014129D" w:rsidRDefault="00C10240" w:rsidP="00874596">
            <w:pPr>
              <w:rPr>
                <w:rFonts w:ascii="Arial" w:hAnsi="Arial" w:cs="Arial"/>
              </w:rPr>
            </w:pPr>
          </w:p>
        </w:tc>
      </w:tr>
      <w:tr w:rsidR="00C10240" w:rsidRPr="0014129D" w:rsidTr="00874596">
        <w:tc>
          <w:tcPr>
            <w:tcW w:w="1843" w:type="dxa"/>
            <w:tcBorders>
              <w:top w:val="single" w:sz="4" w:space="0" w:color="auto"/>
              <w:left w:val="single" w:sz="4" w:space="0" w:color="auto"/>
              <w:bottom w:val="single" w:sz="4" w:space="0" w:color="auto"/>
              <w:right w:val="single" w:sz="4" w:space="0" w:color="auto"/>
            </w:tcBorders>
            <w:hideMark/>
          </w:tcPr>
          <w:p w:rsidR="00C10240" w:rsidRPr="0014129D" w:rsidRDefault="00AF10F4" w:rsidP="00874596">
            <w:pPr>
              <w:jc w:val="both"/>
              <w:rPr>
                <w:rFonts w:ascii="Arial" w:eastAsia="Calibri" w:hAnsi="Arial" w:cs="Arial"/>
              </w:rPr>
            </w:pPr>
            <w:r w:rsidRPr="0014129D">
              <w:rPr>
                <w:rFonts w:ascii="Arial" w:hAnsi="Arial" w:cs="Arial"/>
              </w:rPr>
              <w:t>Telefonas</w:t>
            </w:r>
          </w:p>
        </w:tc>
        <w:tc>
          <w:tcPr>
            <w:tcW w:w="4394" w:type="dxa"/>
            <w:tcBorders>
              <w:top w:val="single" w:sz="4" w:space="0" w:color="auto"/>
              <w:left w:val="single" w:sz="4" w:space="0" w:color="auto"/>
              <w:bottom w:val="single" w:sz="4" w:space="0" w:color="auto"/>
              <w:right w:val="single" w:sz="4" w:space="0" w:color="auto"/>
            </w:tcBorders>
          </w:tcPr>
          <w:p w:rsidR="00C10240" w:rsidRPr="0014129D" w:rsidRDefault="00C10240" w:rsidP="00874596">
            <w:pPr>
              <w:jc w:val="both"/>
              <w:rPr>
                <w:rFonts w:ascii="Arial" w:eastAsia="Calibri" w:hAnsi="Arial" w:cs="Arial"/>
              </w:rPr>
            </w:pPr>
          </w:p>
        </w:tc>
        <w:tc>
          <w:tcPr>
            <w:tcW w:w="3969" w:type="dxa"/>
            <w:tcBorders>
              <w:top w:val="single" w:sz="4" w:space="0" w:color="auto"/>
              <w:left w:val="single" w:sz="4" w:space="0" w:color="auto"/>
              <w:bottom w:val="single" w:sz="4" w:space="0" w:color="auto"/>
              <w:right w:val="single" w:sz="4" w:space="0" w:color="auto"/>
            </w:tcBorders>
          </w:tcPr>
          <w:p w:rsidR="00C10240" w:rsidRPr="0014129D" w:rsidRDefault="00C10240" w:rsidP="00874596">
            <w:pPr>
              <w:jc w:val="both"/>
              <w:rPr>
                <w:rFonts w:ascii="Arial" w:hAnsi="Arial" w:cs="Arial"/>
              </w:rPr>
            </w:pPr>
          </w:p>
        </w:tc>
      </w:tr>
      <w:tr w:rsidR="00C10240" w:rsidRPr="0014129D" w:rsidTr="00874596">
        <w:tc>
          <w:tcPr>
            <w:tcW w:w="1843" w:type="dxa"/>
            <w:tcBorders>
              <w:top w:val="single" w:sz="4" w:space="0" w:color="auto"/>
              <w:left w:val="single" w:sz="4" w:space="0" w:color="auto"/>
              <w:bottom w:val="single" w:sz="4" w:space="0" w:color="auto"/>
              <w:right w:val="single" w:sz="4" w:space="0" w:color="auto"/>
            </w:tcBorders>
            <w:hideMark/>
          </w:tcPr>
          <w:p w:rsidR="00C10240" w:rsidRPr="0014129D" w:rsidRDefault="00AF10F4" w:rsidP="00874596">
            <w:pPr>
              <w:jc w:val="both"/>
              <w:rPr>
                <w:rFonts w:ascii="Arial" w:eastAsia="Calibri" w:hAnsi="Arial" w:cs="Arial"/>
              </w:rPr>
            </w:pPr>
            <w:r w:rsidRPr="0014129D">
              <w:rPr>
                <w:rFonts w:ascii="Arial" w:hAnsi="Arial" w:cs="Arial"/>
              </w:rPr>
              <w:t>El. paštas</w:t>
            </w:r>
          </w:p>
        </w:tc>
        <w:tc>
          <w:tcPr>
            <w:tcW w:w="4394" w:type="dxa"/>
            <w:tcBorders>
              <w:top w:val="single" w:sz="4" w:space="0" w:color="auto"/>
              <w:left w:val="single" w:sz="4" w:space="0" w:color="auto"/>
              <w:bottom w:val="single" w:sz="4" w:space="0" w:color="auto"/>
              <w:right w:val="single" w:sz="4" w:space="0" w:color="auto"/>
            </w:tcBorders>
          </w:tcPr>
          <w:p w:rsidR="00C10240" w:rsidRPr="0014129D" w:rsidRDefault="00C10240" w:rsidP="00874596">
            <w:pPr>
              <w:jc w:val="both"/>
              <w:rPr>
                <w:rFonts w:ascii="Arial" w:eastAsia="Calibri" w:hAnsi="Arial" w:cs="Arial"/>
              </w:rPr>
            </w:pPr>
          </w:p>
        </w:tc>
        <w:tc>
          <w:tcPr>
            <w:tcW w:w="3969" w:type="dxa"/>
            <w:tcBorders>
              <w:top w:val="single" w:sz="4" w:space="0" w:color="auto"/>
              <w:left w:val="single" w:sz="4" w:space="0" w:color="auto"/>
              <w:bottom w:val="single" w:sz="4" w:space="0" w:color="auto"/>
              <w:right w:val="single" w:sz="4" w:space="0" w:color="auto"/>
            </w:tcBorders>
          </w:tcPr>
          <w:p w:rsidR="00C10240" w:rsidRPr="0014129D" w:rsidRDefault="00C10240" w:rsidP="00874596">
            <w:pPr>
              <w:jc w:val="both"/>
              <w:rPr>
                <w:rFonts w:ascii="Arial" w:eastAsia="Calibri" w:hAnsi="Arial" w:cs="Arial"/>
              </w:rPr>
            </w:pPr>
          </w:p>
        </w:tc>
      </w:tr>
    </w:tbl>
    <w:p w:rsidR="00A2120C" w:rsidRPr="0014129D" w:rsidRDefault="00AF10F4" w:rsidP="00A2120C">
      <w:pPr>
        <w:pStyle w:val="Sraopastraipa"/>
        <w:tabs>
          <w:tab w:val="left" w:pos="567"/>
        </w:tabs>
        <w:spacing w:after="0"/>
        <w:ind w:left="0"/>
        <w:jc w:val="both"/>
        <w:rPr>
          <w:rFonts w:ascii="Arial" w:eastAsia="Calibri" w:hAnsi="Arial" w:cs="Arial"/>
          <w:lang w:val="lt-LT"/>
        </w:rPr>
      </w:pPr>
      <w:r w:rsidRPr="0014129D">
        <w:rPr>
          <w:rFonts w:ascii="Arial" w:hAnsi="Arial" w:cs="Arial"/>
          <w:bCs/>
        </w:rPr>
        <w:t>7.2.</w:t>
      </w:r>
      <w:r w:rsidRPr="0014129D">
        <w:rPr>
          <w:rFonts w:ascii="Arial" w:hAnsi="Arial" w:cs="Arial"/>
          <w:b/>
          <w:bCs/>
        </w:rPr>
        <w:t xml:space="preserve"> </w:t>
      </w:r>
      <w:r w:rsidRPr="0014129D">
        <w:rPr>
          <w:rFonts w:ascii="Arial" w:hAnsi="Arial" w:cs="Arial"/>
        </w:rPr>
        <w:t xml:space="preserve">Jei pasikeičia Šalies adresas ir (ar) kiti duomenys, tokia Šalis turi informuoti kitą Šalį pranešdama ne vėliau, kaip prieš 5 (penkias) darbo dienas. </w:t>
      </w:r>
      <w:r w:rsidRPr="0014129D">
        <w:rPr>
          <w:rFonts w:ascii="Arial" w:eastAsia="Calibri" w:hAnsi="Arial" w:cs="Arial"/>
          <w:lang w:val="lt-LT"/>
        </w:rPr>
        <w:t xml:space="preserve">Apie įgalioto asmens, atsakingo už Sutarties vykdymą, </w:t>
      </w:r>
      <w:r w:rsidRPr="0014129D">
        <w:rPr>
          <w:rFonts w:ascii="Arial" w:eastAsia="Calibri" w:hAnsi="Arial" w:cs="Arial"/>
          <w:lang w:val="lt-LT"/>
        </w:rPr>
        <w:lastRenderedPageBreak/>
        <w:t>pasikeitimą ar kitų duomenų pasikeitimą Šalys informuoja viena kitą šiame punkte nurodytu el. paštu ir atskiras Sutarties pakeitimas dėl šios priežasties nėra atliekamas.</w:t>
      </w:r>
    </w:p>
    <w:p w:rsidR="00C10240" w:rsidRPr="0014129D" w:rsidRDefault="00C10240" w:rsidP="00C10240">
      <w:pPr>
        <w:jc w:val="both"/>
        <w:rPr>
          <w:rFonts w:ascii="Arial" w:hAnsi="Arial" w:cs="Arial"/>
        </w:rPr>
      </w:pPr>
    </w:p>
    <w:p w:rsidR="00C10240" w:rsidRPr="0014129D" w:rsidRDefault="00AF10F4" w:rsidP="00420897">
      <w:pPr>
        <w:pStyle w:val="Sraopastraipa"/>
        <w:numPr>
          <w:ilvl w:val="0"/>
          <w:numId w:val="30"/>
        </w:numPr>
        <w:spacing w:after="0"/>
        <w:ind w:left="426" w:hanging="426"/>
        <w:jc w:val="both"/>
        <w:rPr>
          <w:rFonts w:ascii="Arial" w:hAnsi="Arial" w:cs="Arial"/>
          <w:b/>
        </w:rPr>
      </w:pPr>
      <w:r w:rsidRPr="0014129D">
        <w:rPr>
          <w:rFonts w:ascii="Arial" w:hAnsi="Arial" w:cs="Arial"/>
          <w:b/>
        </w:rPr>
        <w:t>ŠALIŲ ATSAKOMYBĖ</w:t>
      </w:r>
    </w:p>
    <w:p w:rsidR="00C10240" w:rsidRPr="0014129D" w:rsidRDefault="00AF10F4" w:rsidP="00F16E4D">
      <w:pPr>
        <w:tabs>
          <w:tab w:val="left" w:pos="540"/>
          <w:tab w:val="left" w:pos="9180"/>
        </w:tabs>
        <w:overflowPunct w:val="0"/>
        <w:autoSpaceDE w:val="0"/>
        <w:autoSpaceDN w:val="0"/>
        <w:adjustRightInd w:val="0"/>
        <w:spacing w:after="0"/>
        <w:jc w:val="both"/>
        <w:rPr>
          <w:rFonts w:ascii="Arial" w:hAnsi="Arial" w:cs="Arial"/>
        </w:rPr>
      </w:pPr>
      <w:r w:rsidRPr="0014129D">
        <w:rPr>
          <w:rFonts w:ascii="Arial" w:hAnsi="Arial" w:cs="Arial"/>
        </w:rPr>
        <w:t>8.1. Jei Klientas dėl savo kaltės vėluoja atsiskaityti su Paslaugų teikėju per Sutarties 6.3 punkte numatytą terminą, jis įsipareigoja sumokėti 0,02 % dydžio delspinigius nuo nesumokėtos sumos be PVM už kiekvieną uždelstą atsiskaityti dieną.</w:t>
      </w:r>
    </w:p>
    <w:p w:rsidR="00C10240" w:rsidRPr="0014129D" w:rsidRDefault="00AF10F4" w:rsidP="00F16E4D">
      <w:pPr>
        <w:tabs>
          <w:tab w:val="left" w:pos="540"/>
          <w:tab w:val="left" w:pos="9180"/>
        </w:tabs>
        <w:overflowPunct w:val="0"/>
        <w:autoSpaceDE w:val="0"/>
        <w:autoSpaceDN w:val="0"/>
        <w:adjustRightInd w:val="0"/>
        <w:spacing w:after="0"/>
        <w:jc w:val="both"/>
        <w:rPr>
          <w:rFonts w:ascii="Arial" w:hAnsi="Arial" w:cs="Arial"/>
        </w:rPr>
      </w:pPr>
      <w:r w:rsidRPr="0014129D">
        <w:rPr>
          <w:rFonts w:ascii="Arial" w:hAnsi="Arial" w:cs="Arial"/>
        </w:rPr>
        <w:t>8.2.  Jeigu Paslaugų teikėjas tinkamai</w:t>
      </w:r>
      <w:r w:rsidR="00C86DD7" w:rsidRPr="0014129D">
        <w:rPr>
          <w:rFonts w:ascii="Arial" w:hAnsi="Arial" w:cs="Arial"/>
        </w:rPr>
        <w:t>, kokybiškai</w:t>
      </w:r>
      <w:r w:rsidRPr="0014129D">
        <w:rPr>
          <w:rFonts w:ascii="Arial" w:hAnsi="Arial" w:cs="Arial"/>
        </w:rPr>
        <w:t xml:space="preserve"> </w:t>
      </w:r>
      <w:r w:rsidR="00D061E4" w:rsidRPr="0014129D">
        <w:rPr>
          <w:rFonts w:ascii="Arial" w:hAnsi="Arial" w:cs="Arial"/>
        </w:rPr>
        <w:t xml:space="preserve">ir (ar) </w:t>
      </w:r>
      <w:r w:rsidR="00C86DD7" w:rsidRPr="0014129D">
        <w:rPr>
          <w:rFonts w:ascii="Arial" w:hAnsi="Arial" w:cs="Arial"/>
        </w:rPr>
        <w:t xml:space="preserve">Sutartyje </w:t>
      </w:r>
      <w:r w:rsidR="00D061E4" w:rsidRPr="0014129D">
        <w:rPr>
          <w:rFonts w:ascii="Arial" w:hAnsi="Arial" w:cs="Arial"/>
        </w:rPr>
        <w:t xml:space="preserve">nustatytais terminais </w:t>
      </w:r>
      <w:r w:rsidRPr="0014129D">
        <w:rPr>
          <w:rFonts w:ascii="Arial" w:hAnsi="Arial" w:cs="Arial"/>
        </w:rPr>
        <w:t xml:space="preserve">nesuteikia Paslaugų , jis įsipareigoja mokėti Klientui 0,02 % dydžio delspinigius nuo nesuteiktų Paslaugų kainos be PVM už kiekvieną uždelstą dieną. </w:t>
      </w:r>
    </w:p>
    <w:p w:rsidR="00C10240" w:rsidRPr="0014129D" w:rsidRDefault="00AF10F4" w:rsidP="00F16E4D">
      <w:pPr>
        <w:tabs>
          <w:tab w:val="left" w:pos="540"/>
          <w:tab w:val="left" w:pos="9180"/>
        </w:tabs>
        <w:overflowPunct w:val="0"/>
        <w:autoSpaceDE w:val="0"/>
        <w:autoSpaceDN w:val="0"/>
        <w:adjustRightInd w:val="0"/>
        <w:spacing w:after="0"/>
        <w:jc w:val="both"/>
        <w:rPr>
          <w:rFonts w:ascii="Arial" w:hAnsi="Arial" w:cs="Arial"/>
        </w:rPr>
      </w:pPr>
      <w:r w:rsidRPr="0014129D">
        <w:rPr>
          <w:rFonts w:ascii="Arial" w:hAnsi="Arial" w:cs="Arial"/>
        </w:rPr>
        <w:t>8.3.</w:t>
      </w:r>
      <w:r w:rsidRPr="0014129D">
        <w:rPr>
          <w:rFonts w:ascii="Arial" w:hAnsi="Arial" w:cs="Arial"/>
        </w:rPr>
        <w:tab/>
        <w:t>Paslaugų teikėjas Sutarties įvykdymą užtikrina netesybomis (delspinigiais</w:t>
      </w:r>
      <w:r w:rsidR="00AA7F22" w:rsidRPr="0014129D">
        <w:rPr>
          <w:rFonts w:ascii="Arial" w:hAnsi="Arial" w:cs="Arial"/>
        </w:rPr>
        <w:t xml:space="preserve"> Sutarties</w:t>
      </w:r>
      <w:r w:rsidRPr="0014129D">
        <w:rPr>
          <w:rFonts w:ascii="Arial" w:hAnsi="Arial" w:cs="Arial"/>
        </w:rPr>
        <w:t xml:space="preserve"> 8.2 p</w:t>
      </w:r>
      <w:r w:rsidR="001B655D" w:rsidRPr="0014129D">
        <w:rPr>
          <w:rFonts w:ascii="Arial" w:hAnsi="Arial" w:cs="Arial"/>
        </w:rPr>
        <w:t>unkte</w:t>
      </w:r>
      <w:r w:rsidRPr="0014129D">
        <w:rPr>
          <w:rFonts w:ascii="Arial" w:hAnsi="Arial" w:cs="Arial"/>
        </w:rPr>
        <w:t xml:space="preserve"> numatytu atveju) ir 10 (dešimt) procentų dydžio bauda nuo pradinės Sutarties vertės be PVM (</w:t>
      </w:r>
      <w:r w:rsidR="001B655D" w:rsidRPr="0014129D">
        <w:rPr>
          <w:rFonts w:ascii="Arial" w:hAnsi="Arial" w:cs="Arial"/>
        </w:rPr>
        <w:t xml:space="preserve">Sutarties </w:t>
      </w:r>
      <w:r w:rsidRPr="0014129D">
        <w:rPr>
          <w:rFonts w:ascii="Arial" w:hAnsi="Arial" w:cs="Arial"/>
        </w:rPr>
        <w:t>8.4 p</w:t>
      </w:r>
      <w:r w:rsidR="001B655D" w:rsidRPr="0014129D">
        <w:rPr>
          <w:rFonts w:ascii="Arial" w:hAnsi="Arial" w:cs="Arial"/>
        </w:rPr>
        <w:t>unkte</w:t>
      </w:r>
      <w:r w:rsidRPr="0014129D">
        <w:rPr>
          <w:rFonts w:ascii="Arial" w:hAnsi="Arial" w:cs="Arial"/>
        </w:rPr>
        <w:t>, 8.5 p</w:t>
      </w:r>
      <w:r w:rsidR="001B655D" w:rsidRPr="0014129D">
        <w:rPr>
          <w:rFonts w:ascii="Arial" w:hAnsi="Arial" w:cs="Arial"/>
        </w:rPr>
        <w:t>unkte</w:t>
      </w:r>
      <w:r w:rsidR="00624624" w:rsidRPr="0014129D">
        <w:rPr>
          <w:rFonts w:ascii="Arial" w:hAnsi="Arial" w:cs="Arial"/>
        </w:rPr>
        <w:t>, 8.6 punkte</w:t>
      </w:r>
      <w:r w:rsidRPr="0014129D">
        <w:rPr>
          <w:rFonts w:ascii="Arial" w:hAnsi="Arial" w:cs="Arial"/>
        </w:rPr>
        <w:t xml:space="preserve"> numatytu atveju). Netesybų sumą Klientas turi teisę vienašališkai išskaičiuoti iš Paslaugų teikėjui mokėtinų sumų (pranešant apie </w:t>
      </w:r>
      <w:proofErr w:type="gramStart"/>
      <w:r w:rsidRPr="0014129D">
        <w:rPr>
          <w:rFonts w:ascii="Arial" w:hAnsi="Arial" w:cs="Arial"/>
        </w:rPr>
        <w:t>tai</w:t>
      </w:r>
      <w:proofErr w:type="gramEnd"/>
      <w:r w:rsidRPr="0014129D">
        <w:rPr>
          <w:rFonts w:ascii="Arial" w:hAnsi="Arial" w:cs="Arial"/>
        </w:rPr>
        <w:t xml:space="preserve"> Paslaugų teikėjui raštu)</w:t>
      </w:r>
      <w:r w:rsidRPr="0014129D">
        <w:rPr>
          <w:rFonts w:ascii="Arial" w:hAnsi="Arial" w:cs="Arial"/>
          <w:lang w:val="lt-LT"/>
        </w:rPr>
        <w:t>.</w:t>
      </w:r>
    </w:p>
    <w:p w:rsidR="00C10240" w:rsidRPr="0014129D" w:rsidRDefault="00AF10F4" w:rsidP="00F16E4D">
      <w:pPr>
        <w:tabs>
          <w:tab w:val="left" w:pos="540"/>
          <w:tab w:val="left" w:pos="9180"/>
        </w:tabs>
        <w:overflowPunct w:val="0"/>
        <w:autoSpaceDE w:val="0"/>
        <w:autoSpaceDN w:val="0"/>
        <w:adjustRightInd w:val="0"/>
        <w:spacing w:after="0"/>
        <w:jc w:val="both"/>
        <w:rPr>
          <w:rFonts w:ascii="Arial" w:hAnsi="Arial" w:cs="Arial"/>
        </w:rPr>
      </w:pPr>
      <w:r w:rsidRPr="0014129D">
        <w:rPr>
          <w:rFonts w:ascii="Arial" w:hAnsi="Arial" w:cs="Arial"/>
        </w:rPr>
        <w:t xml:space="preserve">8.4.  Jeigu Paslaugų teikėjas tinkamai nesuteikia Paslaugų Sutartyje nustatytais terminais, vėluoja daugiau nei 1 (vieną) mėnesį, Klientas turi teisę </w:t>
      </w:r>
      <w:r w:rsidR="00120DBF" w:rsidRPr="0014129D">
        <w:rPr>
          <w:rFonts w:ascii="Arial" w:hAnsi="Arial" w:cs="Arial"/>
        </w:rPr>
        <w:t xml:space="preserve">vienašališkai </w:t>
      </w:r>
      <w:r w:rsidRPr="0014129D">
        <w:rPr>
          <w:rFonts w:ascii="Arial" w:hAnsi="Arial" w:cs="Arial"/>
        </w:rPr>
        <w:t>nutraukti Sutartį ir tokiu atveju Paslaugų teikėjui taiko Sutarties 8.3 punkte nurodyto dydžio baudą.</w:t>
      </w:r>
    </w:p>
    <w:p w:rsidR="00C10240" w:rsidRPr="0014129D" w:rsidRDefault="00AF10F4" w:rsidP="00F16E4D">
      <w:pPr>
        <w:tabs>
          <w:tab w:val="left" w:pos="540"/>
          <w:tab w:val="left" w:pos="9180"/>
        </w:tabs>
        <w:overflowPunct w:val="0"/>
        <w:autoSpaceDE w:val="0"/>
        <w:autoSpaceDN w:val="0"/>
        <w:adjustRightInd w:val="0"/>
        <w:spacing w:after="0"/>
        <w:jc w:val="both"/>
        <w:rPr>
          <w:rFonts w:ascii="Arial" w:hAnsi="Arial" w:cs="Arial"/>
        </w:rPr>
      </w:pPr>
      <w:proofErr w:type="gramStart"/>
      <w:r w:rsidRPr="0014129D">
        <w:rPr>
          <w:rFonts w:ascii="Arial" w:hAnsi="Arial" w:cs="Arial"/>
        </w:rPr>
        <w:t>8.5.</w:t>
      </w:r>
      <w:r w:rsidRPr="0014129D">
        <w:rPr>
          <w:rFonts w:ascii="Arial" w:hAnsi="Arial" w:cs="Arial"/>
        </w:rPr>
        <w:tab/>
        <w:t>Jeigu Paslaugų teikėjas nuolat netinkamai teikia Paslaugas, o Klientas apie netinkamą Paslaugų teikimą raštu įspėjo Paslaugų teikėją daugiau nei 2 (du) kartus, Klientas turi teisę vienašališkai nutraukti Sutartį ir tokiu atveju taiko Paslaugų teikėjui Sutarties 8.3 punkte nurodyto dydžio baudą.</w:t>
      </w:r>
      <w:proofErr w:type="gramEnd"/>
      <w:r w:rsidRPr="0014129D">
        <w:rPr>
          <w:rFonts w:ascii="Arial" w:hAnsi="Arial" w:cs="Arial"/>
        </w:rPr>
        <w:t xml:space="preserve"> </w:t>
      </w:r>
    </w:p>
    <w:p w:rsidR="00624624" w:rsidRPr="0014129D" w:rsidRDefault="00624624" w:rsidP="00F16E4D">
      <w:pPr>
        <w:tabs>
          <w:tab w:val="left" w:pos="540"/>
          <w:tab w:val="left" w:pos="9180"/>
        </w:tabs>
        <w:overflowPunct w:val="0"/>
        <w:autoSpaceDE w:val="0"/>
        <w:autoSpaceDN w:val="0"/>
        <w:adjustRightInd w:val="0"/>
        <w:spacing w:after="0"/>
        <w:jc w:val="both"/>
        <w:rPr>
          <w:rFonts w:ascii="Arial" w:hAnsi="Arial" w:cs="Arial"/>
        </w:rPr>
      </w:pPr>
      <w:r w:rsidRPr="0014129D">
        <w:rPr>
          <w:rFonts w:ascii="Arial" w:hAnsi="Arial" w:cs="Arial"/>
        </w:rPr>
        <w:t>8.6.  Jeigu Paslaugų t</w:t>
      </w:r>
      <w:r w:rsidR="00E757E6" w:rsidRPr="0014129D">
        <w:rPr>
          <w:rFonts w:ascii="Arial" w:hAnsi="Arial" w:cs="Arial"/>
        </w:rPr>
        <w:t>ei</w:t>
      </w:r>
      <w:r w:rsidRPr="0014129D">
        <w:rPr>
          <w:rFonts w:ascii="Arial" w:hAnsi="Arial" w:cs="Arial"/>
        </w:rPr>
        <w:t>kėjas tapo nebeatitinkančiu</w:t>
      </w:r>
      <w:r w:rsidR="00E757E6" w:rsidRPr="0014129D">
        <w:rPr>
          <w:rFonts w:ascii="Arial" w:hAnsi="Arial" w:cs="Arial"/>
        </w:rPr>
        <w:t xml:space="preserve"> nustatytų</w:t>
      </w:r>
      <w:r w:rsidRPr="0014129D">
        <w:rPr>
          <w:rFonts w:ascii="Arial" w:hAnsi="Arial" w:cs="Arial"/>
        </w:rPr>
        <w:t xml:space="preserve"> kvalifikacijos</w:t>
      </w:r>
      <w:r w:rsidR="00E757E6" w:rsidRPr="0014129D">
        <w:rPr>
          <w:rFonts w:ascii="Arial" w:hAnsi="Arial" w:cs="Arial"/>
        </w:rPr>
        <w:t xml:space="preserve"> ir (ar) aplinkosauginių</w:t>
      </w:r>
      <w:r w:rsidRPr="0014129D">
        <w:rPr>
          <w:rFonts w:ascii="Arial" w:hAnsi="Arial" w:cs="Arial"/>
        </w:rPr>
        <w:t xml:space="preserve"> reikalavimų ir šie neatitikimai nebuvo ištaisyti per 14 (keturiolika) kalendorinių dienų nuo </w:t>
      </w:r>
      <w:r w:rsidR="003F3C9F" w:rsidRPr="0014129D">
        <w:rPr>
          <w:rFonts w:ascii="Arial" w:hAnsi="Arial" w:cs="Arial"/>
        </w:rPr>
        <w:t xml:space="preserve">neatitikties </w:t>
      </w:r>
      <w:r w:rsidRPr="0014129D">
        <w:rPr>
          <w:rFonts w:ascii="Arial" w:hAnsi="Arial" w:cs="Arial"/>
        </w:rPr>
        <w:t>dienos, Klientas turi teisę vienašališkai nutraukti Sutartį ir tokiu atveju taik</w:t>
      </w:r>
      <w:r w:rsidR="00676664" w:rsidRPr="0014129D">
        <w:rPr>
          <w:rFonts w:ascii="Arial" w:hAnsi="Arial" w:cs="Arial"/>
        </w:rPr>
        <w:t>o</w:t>
      </w:r>
      <w:r w:rsidRPr="0014129D">
        <w:rPr>
          <w:rFonts w:ascii="Arial" w:hAnsi="Arial" w:cs="Arial"/>
        </w:rPr>
        <w:t xml:space="preserve"> Paslaugų teikėjui Sutarties 8.3 punkte nurodyto dydžio baudą.</w:t>
      </w:r>
    </w:p>
    <w:p w:rsidR="003F3C9F" w:rsidRPr="0014129D" w:rsidRDefault="003F3C9F" w:rsidP="00F16E4D">
      <w:pPr>
        <w:tabs>
          <w:tab w:val="left" w:pos="540"/>
          <w:tab w:val="left" w:pos="9180"/>
        </w:tabs>
        <w:overflowPunct w:val="0"/>
        <w:autoSpaceDE w:val="0"/>
        <w:autoSpaceDN w:val="0"/>
        <w:adjustRightInd w:val="0"/>
        <w:spacing w:after="0"/>
        <w:jc w:val="both"/>
        <w:rPr>
          <w:rFonts w:ascii="Arial" w:hAnsi="Arial" w:cs="Arial"/>
        </w:rPr>
      </w:pPr>
      <w:r w:rsidRPr="0014129D">
        <w:rPr>
          <w:rFonts w:ascii="Arial" w:hAnsi="Arial" w:cs="Arial"/>
        </w:rPr>
        <w:t xml:space="preserve">8.7.   Jeigu Paslaugų teikėjas </w:t>
      </w:r>
      <w:r w:rsidRPr="0014129D">
        <w:rPr>
          <w:rStyle w:val="fontstyle01"/>
          <w:rFonts w:ascii="Arial" w:hAnsi="Arial" w:cs="Arial"/>
          <w:color w:val="auto"/>
          <w:sz w:val="22"/>
          <w:szCs w:val="22"/>
        </w:rPr>
        <w:t>nesilaiko ar netinkamai laikosi nustatytų aplinkosauginių reikalavimų</w:t>
      </w:r>
      <w:r w:rsidR="0050626F" w:rsidRPr="0014129D">
        <w:rPr>
          <w:rStyle w:val="fontstyle01"/>
          <w:rFonts w:ascii="Arial" w:hAnsi="Arial" w:cs="Arial"/>
          <w:color w:val="auto"/>
          <w:sz w:val="22"/>
          <w:szCs w:val="22"/>
        </w:rPr>
        <w:t>, Klientas taik</w:t>
      </w:r>
      <w:r w:rsidR="00306FA1" w:rsidRPr="0014129D">
        <w:rPr>
          <w:rStyle w:val="fontstyle01"/>
          <w:rFonts w:ascii="Arial" w:hAnsi="Arial" w:cs="Arial"/>
          <w:color w:val="auto"/>
          <w:sz w:val="22"/>
          <w:szCs w:val="22"/>
        </w:rPr>
        <w:t>o Paslaugų teikėjui 50 (penkiasdešimt) E</w:t>
      </w:r>
      <w:r w:rsidR="0050626F" w:rsidRPr="0014129D">
        <w:rPr>
          <w:rStyle w:val="fontstyle01"/>
          <w:rFonts w:ascii="Arial" w:hAnsi="Arial" w:cs="Arial"/>
          <w:color w:val="auto"/>
          <w:sz w:val="22"/>
          <w:szCs w:val="22"/>
        </w:rPr>
        <w:t>ur. dydžio baudą už kiekvieną nustatytą reikalavimų nesilaikymo atvejį.</w:t>
      </w:r>
      <w:r w:rsidRPr="0014129D">
        <w:rPr>
          <w:rStyle w:val="fontstyle01"/>
          <w:rFonts w:ascii="Arial" w:hAnsi="Arial" w:cs="Arial"/>
          <w:color w:val="auto"/>
          <w:sz w:val="22"/>
          <w:szCs w:val="22"/>
        </w:rPr>
        <w:t xml:space="preserve"> </w:t>
      </w:r>
    </w:p>
    <w:p w:rsidR="004B1B60" w:rsidRPr="0014129D" w:rsidRDefault="00AF10F4" w:rsidP="00062D04">
      <w:pPr>
        <w:tabs>
          <w:tab w:val="left" w:pos="540"/>
          <w:tab w:val="left" w:pos="9180"/>
        </w:tabs>
        <w:overflowPunct w:val="0"/>
        <w:autoSpaceDE w:val="0"/>
        <w:autoSpaceDN w:val="0"/>
        <w:adjustRightInd w:val="0"/>
        <w:spacing w:after="0"/>
        <w:jc w:val="both"/>
        <w:rPr>
          <w:rFonts w:ascii="Arial" w:hAnsi="Arial" w:cs="Arial"/>
        </w:rPr>
      </w:pPr>
      <w:r w:rsidRPr="0014129D">
        <w:rPr>
          <w:rFonts w:ascii="Arial" w:hAnsi="Arial" w:cs="Arial"/>
        </w:rPr>
        <w:t>8.</w:t>
      </w:r>
      <w:r w:rsidR="0050626F" w:rsidRPr="0014129D">
        <w:rPr>
          <w:rFonts w:ascii="Arial" w:hAnsi="Arial" w:cs="Arial"/>
        </w:rPr>
        <w:t>8</w:t>
      </w:r>
      <w:r w:rsidRPr="0014129D">
        <w:rPr>
          <w:rFonts w:ascii="Arial" w:hAnsi="Arial" w:cs="Arial"/>
        </w:rPr>
        <w:t>. Netesybų sumokėjimas neatleidžia Šalies nuo pareigos vykdyti šia Sutartimi prisiimtus įsipareigojimus, nebent Sutartyje nustatyta kitaip.</w:t>
      </w:r>
    </w:p>
    <w:p w:rsidR="00C10240" w:rsidRPr="0014129D" w:rsidRDefault="00C10240" w:rsidP="00062D04">
      <w:pPr>
        <w:tabs>
          <w:tab w:val="left" w:pos="540"/>
          <w:tab w:val="left" w:pos="9180"/>
        </w:tabs>
        <w:overflowPunct w:val="0"/>
        <w:autoSpaceDE w:val="0"/>
        <w:autoSpaceDN w:val="0"/>
        <w:adjustRightInd w:val="0"/>
        <w:spacing w:after="0"/>
        <w:jc w:val="both"/>
        <w:rPr>
          <w:rFonts w:ascii="Arial" w:hAnsi="Arial" w:cs="Arial"/>
        </w:rPr>
      </w:pPr>
    </w:p>
    <w:p w:rsidR="00C10240" w:rsidRPr="0014129D" w:rsidRDefault="00AF10F4" w:rsidP="00706F62">
      <w:pPr>
        <w:numPr>
          <w:ilvl w:val="0"/>
          <w:numId w:val="30"/>
        </w:numPr>
        <w:spacing w:after="0"/>
        <w:ind w:left="567" w:hanging="567"/>
        <w:jc w:val="both"/>
        <w:rPr>
          <w:rFonts w:ascii="Arial" w:hAnsi="Arial" w:cs="Arial"/>
        </w:rPr>
      </w:pPr>
      <w:r w:rsidRPr="0014129D">
        <w:rPr>
          <w:rFonts w:ascii="Arial" w:hAnsi="Arial" w:cs="Arial"/>
          <w:b/>
        </w:rPr>
        <w:t>FORCE MAJEURE</w:t>
      </w:r>
    </w:p>
    <w:p w:rsidR="0050390F" w:rsidRPr="0014129D" w:rsidRDefault="00AF10F4" w:rsidP="00062D04">
      <w:pPr>
        <w:spacing w:after="0"/>
        <w:jc w:val="both"/>
        <w:rPr>
          <w:rFonts w:ascii="Arial" w:hAnsi="Arial" w:cs="Arial"/>
        </w:rPr>
      </w:pPr>
      <w:r w:rsidRPr="0014129D">
        <w:rPr>
          <w:rFonts w:ascii="Arial" w:hAnsi="Arial" w:cs="Arial"/>
        </w:rPr>
        <w:t>9.1</w:t>
      </w:r>
      <w:proofErr w:type="gramStart"/>
      <w:r w:rsidRPr="0014129D">
        <w:rPr>
          <w:rFonts w:ascii="Arial" w:hAnsi="Arial" w:cs="Arial"/>
        </w:rPr>
        <w:t>.  Jeigu</w:t>
      </w:r>
      <w:proofErr w:type="gramEnd"/>
      <w:r w:rsidRPr="0014129D">
        <w:rPr>
          <w:rFonts w:ascii="Arial" w:hAnsi="Arial" w:cs="Arial"/>
        </w:rPr>
        <w:t xml:space="preserve"> Sutartis negali būti įvykdyta dėl priežasčių, nepriklausančių nuo Šalių, pasirašiusių šią Sutartį (stichinės nelaimės, karo, valstybės valdžios veiksmai ar pan.), remiantis Lietuvos Respublikos civiliniu kodeksu ir kitais Lietuvos Respublikos  įstatymais, Šalys visiškai ar iš dalies atleidžiamos nuo atsakomybės už Sutarties nevykdymą. </w:t>
      </w:r>
    </w:p>
    <w:p w:rsidR="0050390F" w:rsidRPr="0014129D" w:rsidRDefault="00AF10F4" w:rsidP="00062D04">
      <w:pPr>
        <w:spacing w:after="0"/>
        <w:jc w:val="both"/>
        <w:rPr>
          <w:rFonts w:ascii="Arial" w:hAnsi="Arial" w:cs="Arial"/>
        </w:rPr>
      </w:pPr>
      <w:r w:rsidRPr="0014129D">
        <w:rPr>
          <w:rFonts w:ascii="Arial" w:hAnsi="Arial" w:cs="Arial"/>
        </w:rPr>
        <w:t xml:space="preserve">9.2.  Šalis, prašanti ją atleisti nuo atsakomybės, privalo pranešti kitai Šaliai raštu apie nenugalimos jėgos aplinkybes per 14 (keturiolika) kalendorinių dienų nuo tokių aplinkybių atsiradimo,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w:t>
      </w:r>
    </w:p>
    <w:p w:rsidR="0050390F" w:rsidRPr="0014129D" w:rsidRDefault="00AF10F4" w:rsidP="00062D04">
      <w:pPr>
        <w:spacing w:after="0"/>
        <w:jc w:val="both"/>
        <w:rPr>
          <w:rFonts w:ascii="Arial" w:hAnsi="Arial" w:cs="Arial"/>
        </w:rPr>
      </w:pPr>
      <w:r w:rsidRPr="0014129D">
        <w:rPr>
          <w:rFonts w:ascii="Arial" w:hAnsi="Arial" w:cs="Arial"/>
        </w:rPr>
        <w:t xml:space="preserve">9.3. Pagrindas atleisti Šalį nuo atsakomybės atsiranda nuo nenugalimos jėgos aplinkybių atsiradimo momento arba, jeigu laiku nebuvo pateiktas pranešimas, nuo pranešimo pateikimo momento. Jeigu Šalis laiku nepasiunčia pranešimo arba neinformuoja, ji privalo kompensuoti kitai Šaliai žalą, kurią ši patyrė </w:t>
      </w:r>
      <w:proofErr w:type="gramStart"/>
      <w:r w:rsidRPr="0014129D">
        <w:rPr>
          <w:rFonts w:ascii="Arial" w:hAnsi="Arial" w:cs="Arial"/>
        </w:rPr>
        <w:t>dėl</w:t>
      </w:r>
      <w:proofErr w:type="gramEnd"/>
      <w:r w:rsidRPr="0014129D">
        <w:rPr>
          <w:rFonts w:ascii="Arial" w:hAnsi="Arial" w:cs="Arial"/>
        </w:rPr>
        <w:t xml:space="preserve"> laiku nepateikto pranešimo arba dėl to, kad nebuvo jokio pranešimo.</w:t>
      </w:r>
    </w:p>
    <w:p w:rsidR="0050390F" w:rsidRPr="0014129D" w:rsidRDefault="00AF10F4" w:rsidP="00062D04">
      <w:pPr>
        <w:spacing w:after="0"/>
        <w:jc w:val="both"/>
        <w:rPr>
          <w:rFonts w:ascii="Arial" w:hAnsi="Arial" w:cs="Arial"/>
        </w:rPr>
      </w:pPr>
      <w:r w:rsidRPr="0014129D">
        <w:rPr>
          <w:rFonts w:ascii="Arial" w:hAnsi="Arial" w:cs="Arial"/>
        </w:rPr>
        <w:t xml:space="preserve">9.4. Nenugalimos jėgos aplinkybėmis nelaikoma: </w:t>
      </w:r>
    </w:p>
    <w:p w:rsidR="0050390F" w:rsidRPr="0014129D" w:rsidRDefault="00AF10F4" w:rsidP="00062D04">
      <w:pPr>
        <w:spacing w:after="0"/>
        <w:jc w:val="both"/>
        <w:rPr>
          <w:rFonts w:ascii="Arial" w:hAnsi="Arial" w:cs="Arial"/>
        </w:rPr>
      </w:pPr>
      <w:r w:rsidRPr="0014129D">
        <w:rPr>
          <w:rFonts w:ascii="Arial" w:hAnsi="Arial" w:cs="Arial"/>
        </w:rPr>
        <w:t xml:space="preserve">9.4.1. </w:t>
      </w:r>
      <w:proofErr w:type="gramStart"/>
      <w:r w:rsidRPr="0014129D">
        <w:rPr>
          <w:rFonts w:ascii="Arial" w:hAnsi="Arial" w:cs="Arial"/>
        </w:rPr>
        <w:t>jeigu</w:t>
      </w:r>
      <w:proofErr w:type="gramEnd"/>
      <w:r w:rsidRPr="0014129D">
        <w:rPr>
          <w:rFonts w:ascii="Arial" w:hAnsi="Arial" w:cs="Arial"/>
        </w:rPr>
        <w:t xml:space="preserve"> šių aplinkybių atsiradimas priklausė nuo Sutarties Šalies, kuri dėl šių aplinkybių negalėjo įvykdyti savo sutartinių prievolių;</w:t>
      </w:r>
    </w:p>
    <w:p w:rsidR="0050390F" w:rsidRPr="0014129D" w:rsidRDefault="00AF10F4" w:rsidP="00062D04">
      <w:pPr>
        <w:spacing w:after="0"/>
        <w:jc w:val="both"/>
        <w:rPr>
          <w:rFonts w:ascii="Arial" w:hAnsi="Arial" w:cs="Arial"/>
        </w:rPr>
      </w:pPr>
      <w:r w:rsidRPr="0014129D">
        <w:rPr>
          <w:rFonts w:ascii="Arial" w:hAnsi="Arial" w:cs="Arial"/>
        </w:rPr>
        <w:t xml:space="preserve">9.4.2. </w:t>
      </w:r>
      <w:proofErr w:type="gramStart"/>
      <w:r w:rsidRPr="0014129D">
        <w:rPr>
          <w:rFonts w:ascii="Arial" w:hAnsi="Arial" w:cs="Arial"/>
        </w:rPr>
        <w:t>jeigu</w:t>
      </w:r>
      <w:proofErr w:type="gramEnd"/>
      <w:r w:rsidRPr="0014129D">
        <w:rPr>
          <w:rFonts w:ascii="Arial" w:hAnsi="Arial" w:cs="Arial"/>
        </w:rPr>
        <w:t xml:space="preserve"> Sutarties Šalis, dėl nenugalimos jėgos, negalinti atlikti savo sutartinių prievolių žinojo arba turėjo žinoti ir neinformavo kitos Sutarties Šalies, kad šios aplinkybės gali atsirasti. </w:t>
      </w:r>
    </w:p>
    <w:p w:rsidR="0050390F" w:rsidRPr="0014129D" w:rsidRDefault="00AF10F4" w:rsidP="00062D04">
      <w:pPr>
        <w:spacing w:after="0"/>
        <w:jc w:val="both"/>
        <w:rPr>
          <w:rFonts w:ascii="Arial" w:hAnsi="Arial" w:cs="Arial"/>
        </w:rPr>
      </w:pPr>
      <w:r w:rsidRPr="0014129D">
        <w:rPr>
          <w:rFonts w:ascii="Arial" w:hAnsi="Arial" w:cs="Arial"/>
        </w:rPr>
        <w:lastRenderedPageBreak/>
        <w:t xml:space="preserve">9.5. Sutartis baigiasi, kai </w:t>
      </w:r>
      <w:proofErr w:type="gramStart"/>
      <w:r w:rsidRPr="0014129D">
        <w:rPr>
          <w:rFonts w:ascii="Arial" w:hAnsi="Arial" w:cs="Arial"/>
        </w:rPr>
        <w:t>jos</w:t>
      </w:r>
      <w:proofErr w:type="gramEnd"/>
      <w:r w:rsidRPr="0014129D">
        <w:rPr>
          <w:rFonts w:ascii="Arial" w:hAnsi="Arial" w:cs="Arial"/>
        </w:rPr>
        <w:t xml:space="preserve"> įvykdyti neįmanoma dėl nenugalimos jėgos aplinkybių, jeigu akivaizdu, kad artimiausiu laiku šios aplinkybės neišnyks. </w:t>
      </w:r>
      <w:r w:rsidRPr="0014129D">
        <w:rPr>
          <w:rFonts w:ascii="Arial" w:hAnsi="Arial" w:cs="Arial"/>
          <w:bCs/>
        </w:rPr>
        <w:t xml:space="preserve">Tokiu atveju Šalys pasirašo susitarimą </w:t>
      </w:r>
      <w:proofErr w:type="gramStart"/>
      <w:r w:rsidRPr="0014129D">
        <w:rPr>
          <w:rFonts w:ascii="Arial" w:hAnsi="Arial" w:cs="Arial"/>
          <w:bCs/>
        </w:rPr>
        <w:t>dėl</w:t>
      </w:r>
      <w:proofErr w:type="gramEnd"/>
      <w:r w:rsidRPr="0014129D">
        <w:rPr>
          <w:rFonts w:ascii="Arial" w:hAnsi="Arial" w:cs="Arial"/>
          <w:bCs/>
        </w:rPr>
        <w:t xml:space="preserve"> Sutarties nutraukimo.</w:t>
      </w:r>
    </w:p>
    <w:p w:rsidR="00C10240" w:rsidRPr="0014129D" w:rsidRDefault="00C10240" w:rsidP="0050390F">
      <w:pPr>
        <w:pStyle w:val="SSutPunktas"/>
        <w:tabs>
          <w:tab w:val="clear" w:pos="360"/>
        </w:tabs>
        <w:rPr>
          <w:rFonts w:ascii="Arial" w:hAnsi="Arial" w:cs="Arial"/>
          <w:color w:val="auto"/>
          <w:spacing w:val="-11"/>
          <w:sz w:val="22"/>
          <w:szCs w:val="22"/>
        </w:rPr>
      </w:pPr>
    </w:p>
    <w:p w:rsidR="00C10240" w:rsidRPr="0014129D" w:rsidRDefault="00AF10F4" w:rsidP="00BB6C18">
      <w:pPr>
        <w:pStyle w:val="Sraopastraipa"/>
        <w:numPr>
          <w:ilvl w:val="0"/>
          <w:numId w:val="30"/>
        </w:numPr>
        <w:spacing w:after="0"/>
        <w:ind w:left="567" w:hanging="578"/>
        <w:jc w:val="both"/>
        <w:rPr>
          <w:rFonts w:ascii="Arial" w:hAnsi="Arial" w:cs="Arial"/>
          <w:b/>
        </w:rPr>
      </w:pPr>
      <w:r w:rsidRPr="0014129D">
        <w:rPr>
          <w:rFonts w:ascii="Arial" w:hAnsi="Arial" w:cs="Arial"/>
          <w:b/>
        </w:rPr>
        <w:t xml:space="preserve">SUBTIEKIMAS </w:t>
      </w:r>
    </w:p>
    <w:p w:rsidR="00802596" w:rsidRPr="0014129D" w:rsidRDefault="00AF10F4">
      <w:pPr>
        <w:spacing w:after="0"/>
        <w:jc w:val="both"/>
        <w:rPr>
          <w:rFonts w:ascii="Arial" w:hAnsi="Arial" w:cs="Arial"/>
          <w:bCs/>
        </w:rPr>
      </w:pPr>
      <w:r w:rsidRPr="0014129D">
        <w:rPr>
          <w:rFonts w:ascii="Arial" w:hAnsi="Arial" w:cs="Arial"/>
          <w:bCs/>
        </w:rPr>
        <w:t xml:space="preserve">10.1. </w:t>
      </w:r>
      <w:r w:rsidRPr="0014129D">
        <w:rPr>
          <w:rFonts w:ascii="Arial" w:hAnsi="Arial" w:cs="Arial"/>
        </w:rPr>
        <w:t>Paslaugų teikėjas</w:t>
      </w:r>
      <w:r w:rsidRPr="0014129D">
        <w:rPr>
          <w:rFonts w:ascii="Arial" w:hAnsi="Arial" w:cs="Arial"/>
          <w:bCs/>
        </w:rPr>
        <w:t xml:space="preserve">, vykdydamas sutartinius įsipareigojimus, turi teisę pasitelkti subtiekėjus </w:t>
      </w:r>
      <w:r w:rsidRPr="0014129D">
        <w:rPr>
          <w:rFonts w:ascii="Arial" w:hAnsi="Arial" w:cs="Arial"/>
        </w:rPr>
        <w:t>Lietuvos Respublikos</w:t>
      </w:r>
      <w:r w:rsidRPr="0014129D">
        <w:rPr>
          <w:rFonts w:ascii="Arial" w:hAnsi="Arial" w:cs="Arial"/>
          <w:bCs/>
        </w:rPr>
        <w:t xml:space="preserve"> viešųjų pirkimų įstatymo 88 straipsnio nustatyta tvarka. </w:t>
      </w:r>
      <w:proofErr w:type="gramStart"/>
      <w:r w:rsidRPr="0014129D">
        <w:rPr>
          <w:rFonts w:ascii="Arial" w:hAnsi="Arial" w:cs="Arial"/>
          <w:bCs/>
        </w:rPr>
        <w:t xml:space="preserve">Už subtiekėjų, jeigu jie pirkime nustatytais pagrindais yra pasitelkiami, suteiktas Paslaugas, jų kokybę ir/ar padarytą žalą atsako </w:t>
      </w:r>
      <w:r w:rsidRPr="0014129D">
        <w:rPr>
          <w:rFonts w:ascii="Arial" w:hAnsi="Arial" w:cs="Arial"/>
        </w:rPr>
        <w:t>Paslaugų teikėja</w:t>
      </w:r>
      <w:r w:rsidRPr="0014129D">
        <w:rPr>
          <w:rFonts w:ascii="Arial" w:hAnsi="Arial" w:cs="Arial"/>
          <w:bCs/>
        </w:rPr>
        <w:t>s.</w:t>
      </w:r>
      <w:proofErr w:type="gramEnd"/>
    </w:p>
    <w:p w:rsidR="00AD103F" w:rsidRPr="0014129D" w:rsidRDefault="00AF10F4">
      <w:pPr>
        <w:spacing w:after="0"/>
        <w:jc w:val="both"/>
        <w:rPr>
          <w:rFonts w:ascii="Arial" w:hAnsi="Arial" w:cs="Arial"/>
          <w:bCs/>
        </w:rPr>
      </w:pPr>
      <w:r w:rsidRPr="0014129D">
        <w:rPr>
          <w:rFonts w:ascii="Arial" w:hAnsi="Arial" w:cs="Arial"/>
        </w:rPr>
        <w:t>10.2. Subtiekėjai, kurie yra pasitelkiami vadovaujantis pirkimo sąlygomis yra šie: </w:t>
      </w:r>
      <w:r w:rsidRPr="0014129D">
        <w:rPr>
          <w:rFonts w:ascii="Arial" w:hAnsi="Arial" w:cs="Arial"/>
          <w:i/>
        </w:rPr>
        <w:t xml:space="preserve">(nurodoma, jeigu </w:t>
      </w:r>
      <w:proofErr w:type="gramStart"/>
      <w:r w:rsidRPr="0014129D">
        <w:rPr>
          <w:rFonts w:ascii="Arial" w:hAnsi="Arial" w:cs="Arial"/>
          <w:i/>
        </w:rPr>
        <w:t>subtiekėjai  yra</w:t>
      </w:r>
      <w:proofErr w:type="gramEnd"/>
      <w:r w:rsidRPr="0014129D">
        <w:rPr>
          <w:rFonts w:ascii="Arial" w:hAnsi="Arial" w:cs="Arial"/>
          <w:i/>
        </w:rPr>
        <w:t xml:space="preserve"> žinomi Arba </w:t>
      </w:r>
      <w:r w:rsidRPr="0014129D">
        <w:rPr>
          <w:rFonts w:ascii="Arial" w:eastAsia="Calibri" w:hAnsi="Arial" w:cs="Arial"/>
          <w:i/>
        </w:rPr>
        <w:t>nurodoma, kad subtiekėjai nepasitelkiami</w:t>
      </w:r>
      <w:r w:rsidRPr="0014129D">
        <w:rPr>
          <w:rFonts w:ascii="Arial" w:hAnsi="Arial" w:cs="Arial"/>
          <w:i/>
        </w:rPr>
        <w:t>).</w:t>
      </w:r>
      <w:r w:rsidRPr="0014129D">
        <w:rPr>
          <w:rFonts w:ascii="Arial" w:hAnsi="Arial" w:cs="Arial"/>
          <w:bCs/>
        </w:rPr>
        <w:t xml:space="preserve">10.3. Jei </w:t>
      </w:r>
      <w:r w:rsidRPr="0014129D">
        <w:rPr>
          <w:rFonts w:ascii="Arial" w:hAnsi="Arial" w:cs="Arial"/>
        </w:rPr>
        <w:t>Paslaugų teikėjas</w:t>
      </w:r>
      <w:r w:rsidRPr="0014129D">
        <w:rPr>
          <w:rFonts w:ascii="Arial" w:hAnsi="Arial" w:cs="Arial"/>
          <w:bCs/>
        </w:rPr>
        <w:t xml:space="preserve"> pageidauja pasitelkti subtiekėjus po Sutarties pasirašymo, jis teikia rašytinį prašymą Klientui, nurodydamas pasitelkiamus subtiekėjus, pagrindžia subtiekėjų pasitelkimo poreikį, taip pat pateikia dokumentus pagrindžiančius subtiekėjų atitiktį keliamiems kvalifikaciniams reikalavimams (jei taikoma). </w:t>
      </w:r>
      <w:proofErr w:type="gramStart"/>
      <w:r w:rsidRPr="0014129D">
        <w:rPr>
          <w:rFonts w:ascii="Arial" w:hAnsi="Arial" w:cs="Arial"/>
          <w:bCs/>
        </w:rPr>
        <w:t>Klientas prašymą tenkina arba pateikia argumentuotą atsisakymą prašymą tenkinti per 3 (tris) darbo dienas nuo prašymo pateikimo.</w:t>
      </w:r>
      <w:proofErr w:type="gramEnd"/>
    </w:p>
    <w:p w:rsidR="00AD103F" w:rsidRPr="0014129D" w:rsidRDefault="00AF10F4">
      <w:pPr>
        <w:spacing w:after="0"/>
        <w:jc w:val="both"/>
        <w:rPr>
          <w:rFonts w:ascii="Arial" w:hAnsi="Arial" w:cs="Arial"/>
          <w:bCs/>
        </w:rPr>
      </w:pPr>
      <w:r w:rsidRPr="0014129D">
        <w:rPr>
          <w:rFonts w:ascii="Arial" w:hAnsi="Arial" w:cs="Arial"/>
          <w:bCs/>
        </w:rPr>
        <w:t>10.4. Subtiekėjų keitimo tvarka:</w:t>
      </w:r>
    </w:p>
    <w:p w:rsidR="00AD103F" w:rsidRPr="0014129D" w:rsidRDefault="00AF10F4">
      <w:pPr>
        <w:spacing w:after="0"/>
        <w:jc w:val="both"/>
        <w:rPr>
          <w:rFonts w:ascii="Arial" w:hAnsi="Arial" w:cs="Arial"/>
          <w:bCs/>
        </w:rPr>
      </w:pPr>
      <w:r w:rsidRPr="0014129D">
        <w:rPr>
          <w:rFonts w:ascii="Arial" w:hAnsi="Arial" w:cs="Arial"/>
          <w:bCs/>
        </w:rPr>
        <w:t xml:space="preserve">10.4.1. Subtiekėjai gali būti keičiami </w:t>
      </w:r>
      <w:r w:rsidRPr="0014129D">
        <w:rPr>
          <w:rFonts w:ascii="Arial" w:hAnsi="Arial" w:cs="Arial"/>
        </w:rPr>
        <w:t>Paslaugų teikėjo</w:t>
      </w:r>
      <w:r w:rsidRPr="0014129D">
        <w:rPr>
          <w:rFonts w:ascii="Arial" w:hAnsi="Arial" w:cs="Arial"/>
          <w:bCs/>
        </w:rPr>
        <w:t xml:space="preserve"> prašymu subtiekėjui bankrutavus, atsisakius vykdyti sutartinius įsipareigojimus ar </w:t>
      </w:r>
      <w:proofErr w:type="gramStart"/>
      <w:r w:rsidRPr="0014129D">
        <w:rPr>
          <w:rFonts w:ascii="Arial" w:hAnsi="Arial" w:cs="Arial"/>
          <w:bCs/>
        </w:rPr>
        <w:t>dėl</w:t>
      </w:r>
      <w:proofErr w:type="gramEnd"/>
      <w:r w:rsidRPr="0014129D">
        <w:rPr>
          <w:rFonts w:ascii="Arial" w:hAnsi="Arial" w:cs="Arial"/>
          <w:bCs/>
        </w:rPr>
        <w:t xml:space="preserve"> kitų svarbių priežasčių. Subtiekėjai, kurių pajėgumais </w:t>
      </w:r>
      <w:r w:rsidRPr="0014129D">
        <w:rPr>
          <w:rFonts w:ascii="Arial" w:hAnsi="Arial" w:cs="Arial"/>
        </w:rPr>
        <w:t>Paslaugų teikėjas</w:t>
      </w:r>
      <w:r w:rsidRPr="0014129D">
        <w:rPr>
          <w:rFonts w:ascii="Arial" w:hAnsi="Arial" w:cs="Arial"/>
          <w:bCs/>
        </w:rPr>
        <w:t xml:space="preserve"> remiasi </w:t>
      </w:r>
      <w:proofErr w:type="gramStart"/>
      <w:r w:rsidRPr="0014129D">
        <w:rPr>
          <w:rFonts w:ascii="Arial" w:hAnsi="Arial" w:cs="Arial"/>
          <w:bCs/>
        </w:rPr>
        <w:t>dėl</w:t>
      </w:r>
      <w:proofErr w:type="gramEnd"/>
      <w:r w:rsidRPr="0014129D">
        <w:rPr>
          <w:rFonts w:ascii="Arial" w:hAnsi="Arial" w:cs="Arial"/>
          <w:bCs/>
        </w:rPr>
        <w:t xml:space="preserve"> jų atitikimo nustatytiems kvalifikacijos reikalavimams (jei taikoma), gali būti keičiami kitais tik tuo atveju, jei nauji subtiekėjai atitinka ne mažesnius kvalifikacijos reikalavimus nei buvo taikomi ankstesniems. </w:t>
      </w:r>
      <w:r w:rsidRPr="0014129D">
        <w:rPr>
          <w:rFonts w:ascii="Arial" w:hAnsi="Arial" w:cs="Arial"/>
        </w:rPr>
        <w:t>Paslaugų teikėjas</w:t>
      </w:r>
      <w:r w:rsidRPr="0014129D">
        <w:rPr>
          <w:rFonts w:ascii="Arial" w:hAnsi="Arial" w:cs="Arial"/>
          <w:bCs/>
        </w:rPr>
        <w:t xml:space="preserve"> prašymą </w:t>
      </w:r>
      <w:proofErr w:type="gramStart"/>
      <w:r w:rsidRPr="0014129D">
        <w:rPr>
          <w:rFonts w:ascii="Arial" w:hAnsi="Arial" w:cs="Arial"/>
          <w:bCs/>
        </w:rPr>
        <w:t>dėl</w:t>
      </w:r>
      <w:proofErr w:type="gramEnd"/>
      <w:r w:rsidRPr="0014129D">
        <w:rPr>
          <w:rFonts w:ascii="Arial" w:hAnsi="Arial" w:cs="Arial"/>
          <w:bCs/>
        </w:rPr>
        <w:t xml:space="preserve"> Sutartyje nurodyto subtiekėjo keitimo kitu subtiekėju Klientui pateikia raštu, nurodydamas keitimo priežastis. Kartu su prašymu </w:t>
      </w:r>
      <w:r w:rsidRPr="0014129D">
        <w:rPr>
          <w:rFonts w:ascii="Arial" w:hAnsi="Arial" w:cs="Arial"/>
        </w:rPr>
        <w:t>Paslaugų teikėjas</w:t>
      </w:r>
      <w:r w:rsidRPr="0014129D">
        <w:rPr>
          <w:rFonts w:ascii="Arial" w:hAnsi="Arial" w:cs="Arial"/>
          <w:bCs/>
        </w:rPr>
        <w:t xml:space="preserve"> turi pateikti ir subtiekėjo raštą, kuriame subtiekėjas nurodo priežastį </w:t>
      </w:r>
      <w:proofErr w:type="gramStart"/>
      <w:r w:rsidRPr="0014129D">
        <w:rPr>
          <w:rFonts w:ascii="Arial" w:hAnsi="Arial" w:cs="Arial"/>
          <w:bCs/>
        </w:rPr>
        <w:t>dėl</w:t>
      </w:r>
      <w:proofErr w:type="gramEnd"/>
      <w:r w:rsidRPr="0014129D">
        <w:rPr>
          <w:rFonts w:ascii="Arial" w:hAnsi="Arial" w:cs="Arial"/>
          <w:bCs/>
        </w:rPr>
        <w:t xml:space="preserve"> kurios atsisako/nebegali vykdyti savo sutartinių įsipareigojimų. </w:t>
      </w:r>
      <w:proofErr w:type="gramStart"/>
      <w:r w:rsidRPr="0014129D">
        <w:rPr>
          <w:rFonts w:ascii="Arial" w:hAnsi="Arial" w:cs="Arial"/>
          <w:bCs/>
        </w:rPr>
        <w:t>Subtiekėjo pakeitimas kitu subtiekėju įforminamas pasirašant papildomą Šalių susitarimą prie Sutarties.</w:t>
      </w:r>
      <w:proofErr w:type="gramEnd"/>
    </w:p>
    <w:p w:rsidR="00AD103F" w:rsidRPr="0014129D" w:rsidRDefault="00AF10F4">
      <w:pPr>
        <w:spacing w:after="0"/>
        <w:jc w:val="both"/>
        <w:rPr>
          <w:rFonts w:ascii="Arial" w:hAnsi="Arial" w:cs="Arial"/>
          <w:bCs/>
        </w:rPr>
      </w:pPr>
      <w:r w:rsidRPr="0014129D">
        <w:rPr>
          <w:rFonts w:ascii="Arial" w:hAnsi="Arial" w:cs="Arial"/>
          <w:bCs/>
        </w:rPr>
        <w:t xml:space="preserve">10.5. Klientas numato tiesioginio atsiskaitymo su subtiekėju galimybę, išskyrus atvejus kai subtiekimas negalimas </w:t>
      </w:r>
      <w:proofErr w:type="gramStart"/>
      <w:r w:rsidRPr="0014129D">
        <w:rPr>
          <w:rFonts w:ascii="Arial" w:hAnsi="Arial" w:cs="Arial"/>
          <w:bCs/>
        </w:rPr>
        <w:t>dėl</w:t>
      </w:r>
      <w:proofErr w:type="gramEnd"/>
      <w:r w:rsidRPr="0014129D">
        <w:rPr>
          <w:rFonts w:ascii="Arial" w:hAnsi="Arial" w:cs="Arial"/>
          <w:bCs/>
        </w:rPr>
        <w:t xml:space="preserve"> pirkimo Sutarties pobūdžio. </w:t>
      </w:r>
      <w:proofErr w:type="gramStart"/>
      <w:r w:rsidRPr="0014129D">
        <w:rPr>
          <w:rFonts w:ascii="Arial" w:hAnsi="Arial" w:cs="Arial"/>
          <w:bCs/>
        </w:rPr>
        <w:t>Klientas per 3 (tris) darbo dienas nuo informacijos apie pasitelkiamą subtiekėją gavimo dienos informuoja subtiekėją apie tiesioginio atsiskaitymo galimybę.</w:t>
      </w:r>
      <w:proofErr w:type="gramEnd"/>
      <w:r w:rsidRPr="0014129D">
        <w:rPr>
          <w:rFonts w:ascii="Arial" w:hAnsi="Arial" w:cs="Arial"/>
          <w:bCs/>
        </w:rPr>
        <w:t xml:space="preserve"> </w:t>
      </w:r>
      <w:proofErr w:type="gramStart"/>
      <w:r w:rsidRPr="0014129D">
        <w:rPr>
          <w:rFonts w:ascii="Arial" w:hAnsi="Arial" w:cs="Arial"/>
          <w:bCs/>
        </w:rPr>
        <w:t xml:space="preserve">Subtiekėjas, norėdamas pasinaudoti šia galimybe turi raštu informuoti Klientą (kartu pateikdamas subtiekimo sutarties nuorašą) ir </w:t>
      </w:r>
      <w:r w:rsidRPr="0014129D">
        <w:rPr>
          <w:rFonts w:ascii="Arial" w:hAnsi="Arial" w:cs="Arial"/>
        </w:rPr>
        <w:t>Paslaugų teikėją</w:t>
      </w:r>
      <w:r w:rsidRPr="0014129D">
        <w:rPr>
          <w:rFonts w:ascii="Arial" w:hAnsi="Arial" w:cs="Arial"/>
          <w:bCs/>
        </w:rPr>
        <w:t>.</w:t>
      </w:r>
      <w:proofErr w:type="gramEnd"/>
      <w:r w:rsidRPr="0014129D">
        <w:rPr>
          <w:rFonts w:ascii="Arial" w:hAnsi="Arial" w:cs="Arial"/>
          <w:bCs/>
        </w:rPr>
        <w:t xml:space="preserve"> Tais atvejais, kai subtiekėjas išreiškia norą pasinaudoti tiesioginio atsiskaitymo galimybe, prie šios Sutarties sudaromas trišalis susitarimas tarp Kliento, </w:t>
      </w:r>
      <w:r w:rsidRPr="0014129D">
        <w:rPr>
          <w:rFonts w:ascii="Arial" w:hAnsi="Arial" w:cs="Arial"/>
        </w:rPr>
        <w:t>Paslaugų teikėjo</w:t>
      </w:r>
      <w:r w:rsidRPr="0014129D">
        <w:rPr>
          <w:rFonts w:ascii="Arial" w:hAnsi="Arial" w:cs="Arial"/>
          <w:bCs/>
        </w:rPr>
        <w:t xml:space="preserve"> ir subtiekėjo, kuriame</w:t>
      </w:r>
      <w:proofErr w:type="gramStart"/>
      <w:r w:rsidRPr="0014129D">
        <w:rPr>
          <w:rFonts w:ascii="Arial" w:hAnsi="Arial" w:cs="Arial"/>
          <w:bCs/>
        </w:rPr>
        <w:t>  nustatoma</w:t>
      </w:r>
      <w:proofErr w:type="gramEnd"/>
      <w:r w:rsidRPr="0014129D">
        <w:rPr>
          <w:rFonts w:ascii="Arial" w:hAnsi="Arial" w:cs="Arial"/>
          <w:bCs/>
        </w:rPr>
        <w:t xml:space="preserve"> tiesioginio atsiskaitymo su subtiekėju tvarka atsižvelgiant į pirkimo dokumentuose ir subtiekimo sutartyje nustatytus reikalavimus ir kitos sąlygos, apimant bet neapsiribojant teise </w:t>
      </w:r>
      <w:r w:rsidRPr="0014129D">
        <w:rPr>
          <w:rFonts w:ascii="Arial" w:hAnsi="Arial" w:cs="Arial"/>
        </w:rPr>
        <w:t>Paslaugų teikėjui</w:t>
      </w:r>
      <w:r w:rsidRPr="0014129D">
        <w:rPr>
          <w:rFonts w:ascii="Arial" w:hAnsi="Arial" w:cs="Arial"/>
          <w:bCs/>
        </w:rPr>
        <w:t xml:space="preserve"> prieštarauti nepagrįstiems mokėjimams.</w:t>
      </w:r>
    </w:p>
    <w:p w:rsidR="00AD103F" w:rsidRPr="0014129D" w:rsidRDefault="00AF10F4">
      <w:pPr>
        <w:spacing w:after="0"/>
        <w:jc w:val="both"/>
        <w:rPr>
          <w:rFonts w:ascii="Arial" w:hAnsi="Arial" w:cs="Arial"/>
        </w:rPr>
      </w:pPr>
      <w:r w:rsidRPr="0014129D">
        <w:rPr>
          <w:rFonts w:ascii="Arial" w:hAnsi="Arial" w:cs="Arial"/>
        </w:rPr>
        <w:t xml:space="preserve">10.6. Jeigu Šalys nesusitaria </w:t>
      </w:r>
      <w:proofErr w:type="gramStart"/>
      <w:r w:rsidRPr="0014129D">
        <w:rPr>
          <w:rFonts w:ascii="Arial" w:hAnsi="Arial" w:cs="Arial"/>
        </w:rPr>
        <w:t>dėl</w:t>
      </w:r>
      <w:proofErr w:type="gramEnd"/>
      <w:r w:rsidRPr="0014129D">
        <w:rPr>
          <w:rFonts w:ascii="Arial" w:hAnsi="Arial" w:cs="Arial"/>
        </w:rPr>
        <w:t xml:space="preserve"> subtiekėjo pakeitimo ar naujo pasitelkimo, Paslaugų teikėjas turi pats atlikti subtiekėjui (-ams) pavestas užduotis.</w:t>
      </w:r>
    </w:p>
    <w:p w:rsidR="00AD103F" w:rsidRPr="0014129D" w:rsidRDefault="00AF10F4">
      <w:pPr>
        <w:tabs>
          <w:tab w:val="left" w:pos="993"/>
        </w:tabs>
        <w:spacing w:after="0"/>
        <w:jc w:val="both"/>
        <w:rPr>
          <w:rFonts w:ascii="Arial" w:hAnsi="Arial" w:cs="Arial"/>
        </w:rPr>
      </w:pPr>
      <w:r w:rsidRPr="0014129D">
        <w:rPr>
          <w:rFonts w:ascii="Arial" w:hAnsi="Arial" w:cs="Arial"/>
        </w:rPr>
        <w:t xml:space="preserve">10.7. Subtiekimas nesukuria sutartinių santykių tarp Kliento ir subtiekėjo. </w:t>
      </w:r>
      <w:proofErr w:type="gramStart"/>
      <w:r w:rsidRPr="0014129D">
        <w:rPr>
          <w:rFonts w:ascii="Arial" w:hAnsi="Arial" w:cs="Arial"/>
        </w:rPr>
        <w:t>Paslaugų teikėjas atsako už savo subtiekėjų veiksmus ar neveikimą.</w:t>
      </w:r>
      <w:proofErr w:type="gramEnd"/>
      <w:r w:rsidRPr="0014129D">
        <w:rPr>
          <w:rFonts w:ascii="Arial" w:hAnsi="Arial" w:cs="Arial"/>
        </w:rPr>
        <w:t xml:space="preserve"> Kliento sutikimas, kad sutartiniams įsipareigojimams vykdyti būtų pasitelkiamas subtiekėjas, neatleidžia Paslaugų teikėjo nuo jokių </w:t>
      </w:r>
      <w:proofErr w:type="gramStart"/>
      <w:r w:rsidRPr="0014129D">
        <w:rPr>
          <w:rFonts w:ascii="Arial" w:hAnsi="Arial" w:cs="Arial"/>
        </w:rPr>
        <w:t>jo</w:t>
      </w:r>
      <w:proofErr w:type="gramEnd"/>
      <w:r w:rsidRPr="0014129D">
        <w:rPr>
          <w:rFonts w:ascii="Arial" w:hAnsi="Arial" w:cs="Arial"/>
        </w:rPr>
        <w:t xml:space="preserve"> įsipareigojimų pagal Sutartį.</w:t>
      </w:r>
    </w:p>
    <w:p w:rsidR="00C10240" w:rsidRPr="0014129D" w:rsidRDefault="00C10240" w:rsidP="00802596">
      <w:pPr>
        <w:jc w:val="both"/>
        <w:rPr>
          <w:rFonts w:ascii="Arial" w:hAnsi="Arial" w:cs="Arial"/>
          <w:b/>
        </w:rPr>
      </w:pPr>
    </w:p>
    <w:p w:rsidR="00C10240" w:rsidRPr="0014129D" w:rsidRDefault="00AF10F4" w:rsidP="00706F62">
      <w:pPr>
        <w:pStyle w:val="Sraopastraipa"/>
        <w:numPr>
          <w:ilvl w:val="0"/>
          <w:numId w:val="30"/>
        </w:numPr>
        <w:spacing w:after="0"/>
        <w:ind w:left="567" w:hanging="567"/>
        <w:rPr>
          <w:rFonts w:ascii="Arial" w:hAnsi="Arial" w:cs="Arial"/>
          <w:b/>
        </w:rPr>
      </w:pPr>
      <w:r w:rsidRPr="0014129D">
        <w:rPr>
          <w:rFonts w:ascii="Arial" w:hAnsi="Arial" w:cs="Arial"/>
          <w:b/>
        </w:rPr>
        <w:t>SUTARTIES GALIOJIMAS, TRUKMĖ IR PAKEITIMAI</w:t>
      </w:r>
    </w:p>
    <w:p w:rsidR="00982FA4" w:rsidRPr="0014129D" w:rsidRDefault="00AF10F4" w:rsidP="0085123B">
      <w:pPr>
        <w:spacing w:after="0"/>
        <w:jc w:val="both"/>
        <w:rPr>
          <w:rFonts w:ascii="Arial" w:hAnsi="Arial" w:cs="Arial"/>
          <w:lang w:val="lt-LT"/>
        </w:rPr>
      </w:pPr>
      <w:r w:rsidRPr="0014129D">
        <w:rPr>
          <w:rFonts w:ascii="Arial" w:hAnsi="Arial" w:cs="Arial"/>
        </w:rPr>
        <w:t xml:space="preserve">11.1. </w:t>
      </w:r>
      <w:r w:rsidRPr="0014129D">
        <w:rPr>
          <w:rStyle w:val="normaltextrun"/>
          <w:rFonts w:ascii="Arial" w:hAnsi="Arial" w:cs="Arial"/>
          <w:shd w:val="clear" w:color="auto" w:fill="FFFFFF"/>
        </w:rPr>
        <w:t>Ši Sutartis laikoma sudaryta ir įsigalioja nuo Sutarties pasirašymo dienos (antrosios Šalies pasirašymo dieną)</w:t>
      </w:r>
      <w:r w:rsidRPr="0014129D">
        <w:rPr>
          <w:rFonts w:ascii="Arial" w:hAnsi="Arial" w:cs="Arial"/>
          <w:lang w:val="lt-LT"/>
        </w:rPr>
        <w:t>.</w:t>
      </w:r>
    </w:p>
    <w:p w:rsidR="00982FA4" w:rsidRPr="0014129D" w:rsidRDefault="00AF10F4" w:rsidP="0085123B">
      <w:pPr>
        <w:spacing w:after="0"/>
        <w:jc w:val="both"/>
        <w:rPr>
          <w:rFonts w:ascii="Arial" w:hAnsi="Arial" w:cs="Arial"/>
          <w:lang w:val="lt-LT"/>
        </w:rPr>
      </w:pPr>
      <w:r w:rsidRPr="0014129D">
        <w:rPr>
          <w:rFonts w:ascii="Arial" w:hAnsi="Arial" w:cs="Arial"/>
          <w:lang w:val="lt-LT"/>
        </w:rPr>
        <w:t xml:space="preserve">11.2. </w:t>
      </w:r>
      <w:r w:rsidRPr="0014129D">
        <w:rPr>
          <w:rStyle w:val="normaltextrun"/>
          <w:rFonts w:ascii="Arial" w:hAnsi="Arial" w:cs="Arial"/>
          <w:bdr w:val="none" w:sz="0" w:space="0" w:color="auto" w:frame="1"/>
        </w:rPr>
        <w:t xml:space="preserve">Sutartis galioja iki visiško prievolių įvykdymo, kol bus išnaudota pradinės Sutarties vertė, bet </w:t>
      </w:r>
      <w:proofErr w:type="gramStart"/>
      <w:r w:rsidRPr="0014129D">
        <w:rPr>
          <w:rStyle w:val="normaltextrun"/>
          <w:rFonts w:ascii="Arial" w:hAnsi="Arial" w:cs="Arial"/>
          <w:bdr w:val="none" w:sz="0" w:space="0" w:color="auto" w:frame="1"/>
        </w:rPr>
        <w:t>jos</w:t>
      </w:r>
      <w:proofErr w:type="gramEnd"/>
      <w:r w:rsidRPr="0014129D">
        <w:rPr>
          <w:rStyle w:val="normaltextrun"/>
          <w:rFonts w:ascii="Arial" w:hAnsi="Arial" w:cs="Arial"/>
          <w:bdr w:val="none" w:sz="0" w:space="0" w:color="auto" w:frame="1"/>
        </w:rPr>
        <w:t xml:space="preserve"> terminas negali būti ilgesnis kaip </w:t>
      </w:r>
      <w:r w:rsidRPr="0014129D">
        <w:rPr>
          <w:rFonts w:ascii="Arial" w:hAnsi="Arial" w:cs="Arial"/>
        </w:rPr>
        <w:t>36</w:t>
      </w:r>
      <w:r w:rsidRPr="0014129D">
        <w:rPr>
          <w:rFonts w:ascii="Arial" w:hAnsi="Arial" w:cs="Arial"/>
          <w:bCs/>
        </w:rPr>
        <w:t xml:space="preserve"> (trisdešimt šeši) mėnesiai nuo Sutarties įsigaliojimo dienos.</w:t>
      </w:r>
    </w:p>
    <w:p w:rsidR="00C47599" w:rsidRPr="0014129D" w:rsidRDefault="00AF10F4" w:rsidP="0085123B">
      <w:pPr>
        <w:spacing w:after="0"/>
        <w:jc w:val="both"/>
        <w:rPr>
          <w:rFonts w:ascii="Arial" w:hAnsi="Arial" w:cs="Arial"/>
          <w:lang w:val="lt-LT"/>
        </w:rPr>
      </w:pPr>
      <w:r w:rsidRPr="0014129D">
        <w:rPr>
          <w:rFonts w:ascii="Arial" w:hAnsi="Arial" w:cs="Arial"/>
          <w:lang w:val="lt-LT"/>
        </w:rPr>
        <w:t>11.3. Jei bet kuri Sutarties nuostata tampa ar pripažįstama visiškai ar iš dalies negaliojančia, tai neturi įtakos kitų Sutarties nuostatų galiojimui.</w:t>
      </w:r>
    </w:p>
    <w:p w:rsidR="0085123B" w:rsidRPr="0014129D" w:rsidRDefault="00AF10F4" w:rsidP="00AF5C50">
      <w:pPr>
        <w:pStyle w:val="SSutPunktas"/>
        <w:tabs>
          <w:tab w:val="clear" w:pos="360"/>
          <w:tab w:val="left" w:pos="0"/>
          <w:tab w:val="left" w:pos="567"/>
        </w:tabs>
        <w:spacing w:after="0"/>
        <w:ind w:left="0" w:firstLine="0"/>
        <w:rPr>
          <w:rFonts w:ascii="Arial" w:hAnsi="Arial" w:cs="Arial"/>
          <w:color w:val="auto"/>
          <w:sz w:val="22"/>
          <w:szCs w:val="22"/>
        </w:rPr>
      </w:pPr>
      <w:r w:rsidRPr="0014129D">
        <w:rPr>
          <w:rFonts w:ascii="Arial" w:hAnsi="Arial" w:cs="Arial"/>
          <w:color w:val="auto"/>
          <w:sz w:val="22"/>
          <w:szCs w:val="22"/>
        </w:rPr>
        <w:lastRenderedPageBreak/>
        <w:t>11.4. Nutraukus Sutartį ar jai pasibaigus, lieka galioti Sutarties nuostatos, susijusios su atsakomybe bei atsiskaitymais tarp Šalių pagal Sutartį.</w:t>
      </w:r>
    </w:p>
    <w:p w:rsidR="009756FA" w:rsidRPr="0014129D" w:rsidRDefault="00AF10F4" w:rsidP="00AF5C50">
      <w:pPr>
        <w:pStyle w:val="SSutPunktas"/>
        <w:tabs>
          <w:tab w:val="clear" w:pos="360"/>
          <w:tab w:val="left" w:pos="0"/>
          <w:tab w:val="left" w:pos="567"/>
        </w:tabs>
        <w:spacing w:after="0"/>
        <w:ind w:left="0" w:firstLine="0"/>
        <w:rPr>
          <w:rFonts w:ascii="Arial" w:hAnsi="Arial" w:cs="Arial"/>
          <w:color w:val="auto"/>
          <w:sz w:val="22"/>
          <w:szCs w:val="22"/>
        </w:rPr>
      </w:pPr>
      <w:r w:rsidRPr="0014129D">
        <w:rPr>
          <w:rFonts w:ascii="Arial" w:hAnsi="Arial" w:cs="Arial"/>
          <w:color w:val="auto"/>
          <w:sz w:val="22"/>
          <w:szCs w:val="22"/>
        </w:rPr>
        <w:t>11.5. Sutarties sąlygos Sutarties galiojimo laikotarpiu gali būti keičiamos, vadovaujantis Lietuvos Respublikos viešųjų pirkimų įstatymo 89 straipsnio nuostatomis. Sutarties sąlygų pakeitimai įforminami šalių rašytiniais susitarimais, kurie yra neatsiejama Sutarties dalis.</w:t>
      </w:r>
    </w:p>
    <w:p w:rsidR="00372B4D" w:rsidRPr="0014129D" w:rsidRDefault="00AF10F4" w:rsidP="00AF5C50">
      <w:pPr>
        <w:pStyle w:val="SSutPunktas"/>
        <w:tabs>
          <w:tab w:val="clear" w:pos="360"/>
          <w:tab w:val="left" w:pos="0"/>
          <w:tab w:val="left" w:pos="567"/>
        </w:tabs>
        <w:spacing w:after="0"/>
        <w:ind w:left="0" w:firstLine="0"/>
        <w:rPr>
          <w:rFonts w:ascii="Arial" w:hAnsi="Arial" w:cs="Arial"/>
          <w:color w:val="auto"/>
          <w:sz w:val="22"/>
          <w:szCs w:val="22"/>
        </w:rPr>
      </w:pPr>
      <w:r w:rsidRPr="0014129D">
        <w:rPr>
          <w:rFonts w:ascii="Arial" w:hAnsi="Arial" w:cs="Arial"/>
          <w:color w:val="auto"/>
          <w:sz w:val="22"/>
          <w:szCs w:val="22"/>
        </w:rPr>
        <w:t>11.6. Sutarties sąlygų keitimą gali inicijuoti kiekviena Šalis, pateikdama kitai Šaliai atitinkamą prašymą bei jį pagrindžiančius dokumentus. Šalis, gavusi tokį prašymą, privalo jį išnagrinėti ir kitai Šaliai pateikti motyvuotą raštišką atsakymą per 5 (penkias) darbo dienas, jeigu Šalys nesusitaria dėl kitokio termino. Šalių nesutarimo atveju sprendimo teisė priklauso Klientui. Sutarties sąlygų keitimas įforminamas rašytiniu Šalių susitarimu.</w:t>
      </w:r>
    </w:p>
    <w:p w:rsidR="00C10240" w:rsidRPr="0014129D" w:rsidRDefault="00C10240" w:rsidP="00C10240">
      <w:pPr>
        <w:pStyle w:val="Sraopastraipa"/>
        <w:ind w:left="360"/>
        <w:rPr>
          <w:rFonts w:ascii="Arial" w:hAnsi="Arial" w:cs="Arial"/>
          <w:b/>
        </w:rPr>
      </w:pPr>
    </w:p>
    <w:p w:rsidR="00C10240" w:rsidRPr="0014129D" w:rsidRDefault="00AF10F4" w:rsidP="00835B94">
      <w:pPr>
        <w:pStyle w:val="Sraopastraipa"/>
        <w:numPr>
          <w:ilvl w:val="0"/>
          <w:numId w:val="30"/>
        </w:numPr>
        <w:spacing w:after="0"/>
        <w:ind w:left="360"/>
        <w:rPr>
          <w:rFonts w:ascii="Arial" w:hAnsi="Arial" w:cs="Arial"/>
          <w:b/>
        </w:rPr>
      </w:pPr>
      <w:r w:rsidRPr="0014129D">
        <w:rPr>
          <w:rFonts w:ascii="Arial" w:hAnsi="Arial" w:cs="Arial"/>
          <w:b/>
        </w:rPr>
        <w:t xml:space="preserve">SUTARTIES NUTRAUKIMAS </w:t>
      </w:r>
    </w:p>
    <w:p w:rsidR="00C10240" w:rsidRPr="0014129D" w:rsidRDefault="00AF10F4">
      <w:pPr>
        <w:pStyle w:val="Sraopastraipa"/>
        <w:tabs>
          <w:tab w:val="left" w:pos="567"/>
        </w:tabs>
        <w:spacing w:after="0"/>
        <w:ind w:left="450" w:hanging="450"/>
        <w:jc w:val="both"/>
        <w:rPr>
          <w:rFonts w:ascii="Arial" w:hAnsi="Arial" w:cs="Arial"/>
        </w:rPr>
      </w:pPr>
      <w:r w:rsidRPr="0014129D">
        <w:rPr>
          <w:rFonts w:ascii="Arial" w:hAnsi="Arial" w:cs="Arial"/>
        </w:rPr>
        <w:t>12.1. Sutartis gali būti nutraukta raštišku Šalių susitarimu.</w:t>
      </w:r>
    </w:p>
    <w:p w:rsidR="00491BC3" w:rsidRPr="0014129D" w:rsidRDefault="00AF10F4">
      <w:pPr>
        <w:tabs>
          <w:tab w:val="left" w:pos="567"/>
        </w:tabs>
        <w:spacing w:after="0"/>
        <w:contextualSpacing/>
        <w:jc w:val="both"/>
        <w:rPr>
          <w:rFonts w:ascii="Arial" w:hAnsi="Arial" w:cs="Arial"/>
        </w:rPr>
      </w:pPr>
      <w:r w:rsidRPr="0014129D">
        <w:rPr>
          <w:rFonts w:ascii="Arial" w:hAnsi="Arial" w:cs="Arial"/>
        </w:rPr>
        <w:t xml:space="preserve">12.2. Paslaugų teikėjas, vadovaudamasis Lietuvos Respublikos civilinio kodekso 6.721 straipsniu, turi teisę vienašališkai nutraukti Sutartį tik </w:t>
      </w:r>
      <w:proofErr w:type="gramStart"/>
      <w:r w:rsidRPr="0014129D">
        <w:rPr>
          <w:rFonts w:ascii="Arial" w:hAnsi="Arial" w:cs="Arial"/>
        </w:rPr>
        <w:t>dėl</w:t>
      </w:r>
      <w:proofErr w:type="gramEnd"/>
      <w:r w:rsidRPr="0014129D">
        <w:rPr>
          <w:rFonts w:ascii="Arial" w:hAnsi="Arial" w:cs="Arial"/>
        </w:rPr>
        <w:t xml:space="preserve"> svarbių priežasčių. </w:t>
      </w:r>
      <w:proofErr w:type="gramStart"/>
      <w:r w:rsidRPr="0014129D">
        <w:rPr>
          <w:rFonts w:ascii="Arial" w:hAnsi="Arial" w:cs="Arial"/>
        </w:rPr>
        <w:t>Tokiu atveju Paslaugų teikėjas privalo visiškai atlyginti Kliento patirtus nuostolius.</w:t>
      </w:r>
      <w:proofErr w:type="gramEnd"/>
      <w:r w:rsidRPr="0014129D">
        <w:rPr>
          <w:rFonts w:ascii="Arial" w:hAnsi="Arial" w:cs="Arial"/>
        </w:rPr>
        <w:t xml:space="preserve"> </w:t>
      </w:r>
    </w:p>
    <w:p w:rsidR="00491BC3" w:rsidRPr="0014129D" w:rsidRDefault="00AF10F4">
      <w:pPr>
        <w:tabs>
          <w:tab w:val="left" w:pos="567"/>
        </w:tabs>
        <w:spacing w:after="0"/>
        <w:contextualSpacing/>
        <w:jc w:val="both"/>
        <w:rPr>
          <w:rFonts w:ascii="Arial" w:hAnsi="Arial" w:cs="Arial"/>
        </w:rPr>
      </w:pPr>
      <w:r w:rsidRPr="0014129D">
        <w:rPr>
          <w:rFonts w:ascii="Arial" w:hAnsi="Arial" w:cs="Arial"/>
        </w:rPr>
        <w:t>12.3. Klientas, vadovaudamasis Lietuvos Respublikos civilinio kodekso 6.721 straisp</w:t>
      </w:r>
      <w:r w:rsidR="00624624" w:rsidRPr="0014129D">
        <w:rPr>
          <w:rFonts w:ascii="Arial" w:hAnsi="Arial" w:cs="Arial"/>
        </w:rPr>
        <w:t>sn</w:t>
      </w:r>
      <w:r w:rsidRPr="0014129D">
        <w:rPr>
          <w:rFonts w:ascii="Arial" w:hAnsi="Arial" w:cs="Arial"/>
        </w:rPr>
        <w:t xml:space="preserve">iu,  turi teisę vienašališkai nutraukti Sutartį, nepaisydamas to, kad Paslaugų teikėjas jau pradėjo ją vykdyti. Šiuo atveju Klientas privalo sumokėti Paslaugų teikėjui kainos </w:t>
      </w:r>
      <w:proofErr w:type="gramStart"/>
      <w:r w:rsidRPr="0014129D">
        <w:rPr>
          <w:rFonts w:ascii="Arial" w:hAnsi="Arial" w:cs="Arial"/>
        </w:rPr>
        <w:t>dalį</w:t>
      </w:r>
      <w:proofErr w:type="gramEnd"/>
      <w:r w:rsidRPr="0014129D">
        <w:rPr>
          <w:rFonts w:ascii="Arial" w:hAnsi="Arial" w:cs="Arial"/>
        </w:rPr>
        <w:t>, proporcingą suteiktoms Paslaugoms.</w:t>
      </w:r>
    </w:p>
    <w:p w:rsidR="00730B9E" w:rsidRPr="0014129D" w:rsidRDefault="00AF10F4">
      <w:pPr>
        <w:tabs>
          <w:tab w:val="left" w:pos="567"/>
        </w:tabs>
        <w:spacing w:after="0"/>
        <w:contextualSpacing/>
        <w:jc w:val="both"/>
        <w:rPr>
          <w:rFonts w:ascii="Arial" w:hAnsi="Arial" w:cs="Arial"/>
        </w:rPr>
      </w:pPr>
      <w:r w:rsidRPr="0014129D">
        <w:rPr>
          <w:rFonts w:ascii="Arial" w:hAnsi="Arial" w:cs="Arial"/>
          <w:bCs/>
        </w:rPr>
        <w:t xml:space="preserve">12.4. Klientas </w:t>
      </w:r>
      <w:r w:rsidRPr="0014129D">
        <w:rPr>
          <w:rFonts w:ascii="Arial" w:hAnsi="Arial" w:cs="Arial"/>
        </w:rPr>
        <w:t>taip pat turi teisę</w:t>
      </w:r>
      <w:r w:rsidRPr="0014129D">
        <w:rPr>
          <w:rFonts w:ascii="Arial" w:hAnsi="Arial" w:cs="Arial"/>
          <w:bCs/>
        </w:rPr>
        <w:t xml:space="preserve"> vienašališkai nutraukti Sutartį </w:t>
      </w:r>
      <w:r w:rsidRPr="0014129D">
        <w:rPr>
          <w:rFonts w:ascii="Arial" w:hAnsi="Arial" w:cs="Arial"/>
        </w:rPr>
        <w:t xml:space="preserve">ir pareikalauti atlyginti tiesioginius nuostolius </w:t>
      </w:r>
      <w:r w:rsidRPr="0014129D">
        <w:rPr>
          <w:rFonts w:ascii="Arial" w:hAnsi="Arial" w:cs="Arial"/>
          <w:bCs/>
        </w:rPr>
        <w:t>šiais atvejais:</w:t>
      </w:r>
    </w:p>
    <w:p w:rsidR="00730B9E" w:rsidRPr="0014129D" w:rsidRDefault="00AF10F4">
      <w:pPr>
        <w:spacing w:after="0"/>
        <w:jc w:val="both"/>
        <w:rPr>
          <w:rFonts w:ascii="Arial" w:hAnsi="Arial" w:cs="Arial"/>
        </w:rPr>
      </w:pPr>
      <w:r w:rsidRPr="0014129D">
        <w:rPr>
          <w:rFonts w:ascii="Arial" w:hAnsi="Arial" w:cs="Arial"/>
          <w:bCs/>
        </w:rPr>
        <w:t xml:space="preserve">12.4.1. </w:t>
      </w:r>
      <w:proofErr w:type="gramStart"/>
      <w:r w:rsidRPr="0014129D">
        <w:rPr>
          <w:rFonts w:ascii="Arial" w:hAnsi="Arial" w:cs="Arial"/>
          <w:bCs/>
        </w:rPr>
        <w:t>kai</w:t>
      </w:r>
      <w:proofErr w:type="gramEnd"/>
      <w:r w:rsidRPr="0014129D">
        <w:rPr>
          <w:rFonts w:ascii="Arial" w:hAnsi="Arial" w:cs="Arial"/>
          <w:bCs/>
        </w:rPr>
        <w:t xml:space="preserve"> Paslaugų teikėjas bankrutuoja arba yra likviduojamas, sustabdo ūkinę veiklą arba  įstatymuose ir kituose teisės aktuose numatyta tvarka susidaro analogiška situacija;</w:t>
      </w:r>
    </w:p>
    <w:p w:rsidR="00730B9E" w:rsidRPr="0014129D" w:rsidRDefault="00AF10F4">
      <w:pPr>
        <w:tabs>
          <w:tab w:val="left" w:pos="567"/>
        </w:tabs>
        <w:spacing w:after="0"/>
        <w:contextualSpacing/>
        <w:jc w:val="both"/>
        <w:rPr>
          <w:rFonts w:ascii="Arial" w:hAnsi="Arial" w:cs="Arial"/>
        </w:rPr>
      </w:pPr>
      <w:r w:rsidRPr="0014129D">
        <w:rPr>
          <w:rFonts w:ascii="Arial" w:hAnsi="Arial" w:cs="Arial"/>
        </w:rPr>
        <w:t xml:space="preserve">12.4.2. Lietuvos Respublikos </w:t>
      </w:r>
      <w:r w:rsidRPr="0014129D">
        <w:rPr>
          <w:rFonts w:ascii="Arial" w:hAnsi="Arial" w:cs="Arial"/>
          <w:bCs/>
        </w:rPr>
        <w:t>v</w:t>
      </w:r>
      <w:r w:rsidRPr="0014129D">
        <w:rPr>
          <w:rFonts w:ascii="Arial" w:hAnsi="Arial" w:cs="Arial"/>
        </w:rPr>
        <w:t>iešųjų pirkimų įstatymo 90 str</w:t>
      </w:r>
      <w:r w:rsidRPr="0014129D">
        <w:rPr>
          <w:rFonts w:ascii="Arial" w:hAnsi="Arial" w:cs="Arial"/>
          <w:bCs/>
        </w:rPr>
        <w:t>aipsnyje</w:t>
      </w:r>
      <w:r w:rsidRPr="0014129D">
        <w:rPr>
          <w:rFonts w:ascii="Arial" w:hAnsi="Arial" w:cs="Arial"/>
        </w:rPr>
        <w:t xml:space="preserve"> nustatytais atvejais;</w:t>
      </w:r>
    </w:p>
    <w:p w:rsidR="006722C5" w:rsidRPr="0014129D" w:rsidRDefault="00AF10F4">
      <w:pPr>
        <w:tabs>
          <w:tab w:val="left" w:pos="567"/>
        </w:tabs>
        <w:spacing w:after="0"/>
        <w:contextualSpacing/>
        <w:jc w:val="both"/>
        <w:rPr>
          <w:rFonts w:ascii="Arial" w:hAnsi="Arial" w:cs="Arial"/>
          <w:bCs/>
        </w:rPr>
      </w:pPr>
      <w:r w:rsidRPr="0014129D">
        <w:rPr>
          <w:rFonts w:ascii="Arial" w:hAnsi="Arial" w:cs="Arial"/>
        </w:rPr>
        <w:t xml:space="preserve">12.4.3. </w:t>
      </w:r>
      <w:proofErr w:type="gramStart"/>
      <w:r w:rsidRPr="0014129D">
        <w:rPr>
          <w:rFonts w:ascii="Arial" w:hAnsi="Arial" w:cs="Arial"/>
        </w:rPr>
        <w:t>kitais</w:t>
      </w:r>
      <w:proofErr w:type="gramEnd"/>
      <w:r w:rsidRPr="0014129D">
        <w:rPr>
          <w:rFonts w:ascii="Arial" w:hAnsi="Arial" w:cs="Arial"/>
        </w:rPr>
        <w:t xml:space="preserve"> Sutartyje ir Lietuvos Respublikos civiliniame kodekse nurodytais atvejais.</w:t>
      </w:r>
    </w:p>
    <w:p w:rsidR="00AD103F" w:rsidRPr="0014129D" w:rsidRDefault="00AF10F4">
      <w:pPr>
        <w:tabs>
          <w:tab w:val="left" w:pos="426"/>
          <w:tab w:val="left" w:pos="993"/>
        </w:tabs>
        <w:spacing w:after="0"/>
        <w:jc w:val="both"/>
        <w:rPr>
          <w:rFonts w:ascii="Arial" w:eastAsia="Calibri" w:hAnsi="Arial" w:cs="Arial"/>
          <w:lang w:val="lt-LT"/>
        </w:rPr>
      </w:pPr>
      <w:r w:rsidRPr="0014129D">
        <w:rPr>
          <w:rFonts w:ascii="Arial" w:hAnsi="Arial" w:cs="Arial"/>
        </w:rPr>
        <w:t xml:space="preserve">12.5. </w:t>
      </w:r>
      <w:r w:rsidRPr="0014129D">
        <w:rPr>
          <w:rFonts w:ascii="Arial" w:eastAsia="Calibri" w:hAnsi="Arial" w:cs="Arial"/>
          <w:lang w:val="lt-LT"/>
        </w:rPr>
        <w:t xml:space="preserve">Šalys turi teisę vienašališkai nutraukti Sutartį </w:t>
      </w:r>
      <w:r w:rsidRPr="0014129D">
        <w:rPr>
          <w:rFonts w:ascii="Arial" w:hAnsi="Arial" w:cs="Arial"/>
        </w:rPr>
        <w:t>ir pareikalauti atlyginti tiesioginius nuostolius</w:t>
      </w:r>
      <w:r w:rsidRPr="0014129D">
        <w:rPr>
          <w:rFonts w:ascii="Arial" w:eastAsia="Calibri" w:hAnsi="Arial" w:cs="Arial"/>
          <w:lang w:val="lt-LT"/>
        </w:rPr>
        <w:t>, vadovaujantis Lietuvos Respublikos civilinio kodekso 6.217 straipsniu.</w:t>
      </w:r>
    </w:p>
    <w:p w:rsidR="00AD103F" w:rsidRPr="0014129D" w:rsidRDefault="00AF10F4">
      <w:pPr>
        <w:tabs>
          <w:tab w:val="left" w:pos="426"/>
          <w:tab w:val="left" w:pos="993"/>
        </w:tabs>
        <w:spacing w:after="0"/>
        <w:jc w:val="both"/>
        <w:rPr>
          <w:rFonts w:ascii="Arial" w:eastAsia="Calibri" w:hAnsi="Arial" w:cs="Arial"/>
          <w:lang w:val="lt-LT"/>
        </w:rPr>
      </w:pPr>
      <w:r w:rsidRPr="0014129D">
        <w:rPr>
          <w:rFonts w:ascii="Arial" w:eastAsia="Calibri" w:hAnsi="Arial" w:cs="Arial"/>
          <w:lang w:val="lt-LT"/>
        </w:rPr>
        <w:t>12.6. Šalys susitaria, kad apie Sutarties nutraukimą Sutartyje nustatytais pagrindais (</w:t>
      </w:r>
      <w:r w:rsidR="00E757E6" w:rsidRPr="0014129D">
        <w:rPr>
          <w:rFonts w:ascii="Arial" w:eastAsia="Calibri" w:hAnsi="Arial" w:cs="Arial"/>
          <w:lang w:val="lt-LT"/>
        </w:rPr>
        <w:t>8.6,</w:t>
      </w:r>
      <w:r w:rsidRPr="0014129D">
        <w:rPr>
          <w:rFonts w:ascii="Arial" w:eastAsia="Calibri" w:hAnsi="Arial" w:cs="Arial"/>
          <w:lang w:val="lt-LT"/>
        </w:rPr>
        <w:t xml:space="preserve">12.2-12.5 p.) Šalys raštu praneša viena kitai prieš 30 (trisdešimt) kalendorinių dienų. </w:t>
      </w:r>
    </w:p>
    <w:p w:rsidR="00C10240" w:rsidRPr="0014129D" w:rsidRDefault="00C10240" w:rsidP="00C10240">
      <w:pPr>
        <w:pStyle w:val="SSutPunktas"/>
        <w:tabs>
          <w:tab w:val="clear" w:pos="360"/>
          <w:tab w:val="num" w:pos="567"/>
        </w:tabs>
        <w:ind w:left="567" w:hanging="567"/>
        <w:rPr>
          <w:rFonts w:ascii="Arial" w:hAnsi="Arial" w:cs="Arial"/>
          <w:color w:val="auto"/>
          <w:sz w:val="22"/>
          <w:szCs w:val="22"/>
        </w:rPr>
      </w:pPr>
    </w:p>
    <w:p w:rsidR="00C10240" w:rsidRPr="0014129D" w:rsidRDefault="00AF10F4" w:rsidP="00C10240">
      <w:pPr>
        <w:pStyle w:val="SSutPunktas"/>
        <w:tabs>
          <w:tab w:val="clear" w:pos="360"/>
          <w:tab w:val="num" w:pos="567"/>
        </w:tabs>
        <w:spacing w:after="0"/>
        <w:rPr>
          <w:rFonts w:ascii="Arial" w:hAnsi="Arial" w:cs="Arial"/>
          <w:b/>
          <w:color w:val="auto"/>
          <w:sz w:val="22"/>
          <w:szCs w:val="22"/>
        </w:rPr>
      </w:pPr>
      <w:r w:rsidRPr="0014129D">
        <w:rPr>
          <w:rFonts w:ascii="Arial" w:hAnsi="Arial" w:cs="Arial"/>
          <w:b/>
          <w:color w:val="auto"/>
          <w:sz w:val="22"/>
          <w:szCs w:val="22"/>
        </w:rPr>
        <w:t>13.  KITOS NUOSTATOS</w:t>
      </w:r>
    </w:p>
    <w:p w:rsidR="00B71DDE" w:rsidRPr="0014129D" w:rsidRDefault="00AF10F4" w:rsidP="005C1E47">
      <w:pPr>
        <w:spacing w:after="0"/>
        <w:jc w:val="both"/>
        <w:rPr>
          <w:rFonts w:ascii="Arial" w:hAnsi="Arial" w:cs="Arial"/>
        </w:rPr>
      </w:pPr>
      <w:r w:rsidRPr="0014129D">
        <w:rPr>
          <w:rFonts w:ascii="Arial" w:hAnsi="Arial" w:cs="Arial"/>
        </w:rPr>
        <w:t xml:space="preserve">13.1. Sutarties vykdymo metu Šalių gauta informacija ir dokumentai yra konfidencialūs. Be išankstinio raštiško kitos Šalies leidimo Šalys neskelbia ir neatskleidžia jokių sutarties nuostatų, išskyrus atvejus, kai </w:t>
      </w:r>
      <w:proofErr w:type="gramStart"/>
      <w:r w:rsidRPr="0014129D">
        <w:rPr>
          <w:rFonts w:ascii="Arial" w:hAnsi="Arial" w:cs="Arial"/>
        </w:rPr>
        <w:t>tai</w:t>
      </w:r>
      <w:proofErr w:type="gramEnd"/>
      <w:r w:rsidRPr="0014129D">
        <w:rPr>
          <w:rFonts w:ascii="Arial" w:hAnsi="Arial" w:cs="Arial"/>
        </w:rPr>
        <w:t xml:space="preserve"> būtina vykdant Sutartį ar dėl privalomų teisės aktų reikalavimų.</w:t>
      </w:r>
    </w:p>
    <w:p w:rsidR="003260C6" w:rsidRPr="0014129D" w:rsidRDefault="00AF10F4" w:rsidP="005C1E47">
      <w:pPr>
        <w:spacing w:after="0"/>
        <w:jc w:val="both"/>
        <w:rPr>
          <w:rFonts w:ascii="Arial" w:hAnsi="Arial" w:cs="Arial"/>
        </w:rPr>
      </w:pPr>
      <w:r w:rsidRPr="0014129D">
        <w:rPr>
          <w:rFonts w:ascii="Arial" w:hAnsi="Arial" w:cs="Arial"/>
        </w:rPr>
        <w:t xml:space="preserve">13.2. </w:t>
      </w:r>
      <w:r w:rsidRPr="0014129D">
        <w:rPr>
          <w:rFonts w:ascii="Arial" w:hAnsi="Arial" w:cs="Arial"/>
          <w:lang w:val="lt-LT"/>
        </w:rPr>
        <w:t>Visi šios Sutarties vykdymo metu gauti Šalių įgaliotų atstovų, darbuotojų, pasitelkiamų specialistų asmens duomenys (vardas, pavardė; darbo telefono numeris ir elektroninis paštas, darbovietės adresas; užimamos pareigos ir kt.) tvarkomi ir saugomi tik šioje Sutartyje numatytais tikslais ir tiek, kiek būtina tinkamai įgyvendinti Sutartį, vadovaujantis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asmens duomenų tvarkymą ir apsaugą.</w:t>
      </w:r>
    </w:p>
    <w:p w:rsidR="00B8631A" w:rsidRPr="0014129D" w:rsidRDefault="00AF10F4" w:rsidP="00F02350">
      <w:pPr>
        <w:spacing w:after="0"/>
        <w:jc w:val="both"/>
        <w:rPr>
          <w:rFonts w:ascii="Arial" w:hAnsi="Arial" w:cs="Arial"/>
        </w:rPr>
      </w:pPr>
      <w:r w:rsidRPr="0014129D">
        <w:rPr>
          <w:rFonts w:ascii="Arial" w:hAnsi="Arial" w:cs="Arial"/>
        </w:rPr>
        <w:t>13.3. Ginčai, kylantys tarp Šalių, sprendžiami šalių derybomis, o nepavykus jų išspręsti – teismine tvarka Lietuvos Respublikos teismuose.</w:t>
      </w:r>
    </w:p>
    <w:p w:rsidR="00D7753E" w:rsidRPr="0014129D" w:rsidRDefault="00AF10F4" w:rsidP="00F02350">
      <w:pPr>
        <w:spacing w:after="0"/>
        <w:jc w:val="both"/>
        <w:rPr>
          <w:rFonts w:ascii="Arial" w:hAnsi="Arial" w:cs="Arial"/>
        </w:rPr>
      </w:pPr>
      <w:r w:rsidRPr="0014129D">
        <w:rPr>
          <w:rFonts w:ascii="Arial" w:hAnsi="Arial" w:cs="Arial"/>
        </w:rPr>
        <w:t xml:space="preserve">13.4. Sutartis yra sudaryta, aiškinama ir vykdoma vadovaujantis Lietuvos Respublikos teise. </w:t>
      </w:r>
      <w:proofErr w:type="gramStart"/>
      <w:r w:rsidRPr="0014129D">
        <w:rPr>
          <w:rFonts w:ascii="Arial" w:hAnsi="Arial" w:cs="Arial"/>
        </w:rPr>
        <w:t>Santykiams, kylantiems tarp Šalių, tačiau nesureguliuotiems šia Sutartimi, taikomi Lietuvos Respublikos įstatymai ir kiti teisės aktai.</w:t>
      </w:r>
      <w:proofErr w:type="gramEnd"/>
    </w:p>
    <w:p w:rsidR="00B71DDE" w:rsidRPr="0014129D" w:rsidRDefault="00AF10F4" w:rsidP="005C1E47">
      <w:pPr>
        <w:spacing w:after="0"/>
        <w:jc w:val="both"/>
        <w:rPr>
          <w:rFonts w:ascii="Arial" w:hAnsi="Arial" w:cs="Arial"/>
        </w:rPr>
      </w:pPr>
      <w:r w:rsidRPr="0014129D">
        <w:rPr>
          <w:rFonts w:ascii="Arial" w:hAnsi="Arial" w:cs="Arial"/>
        </w:rPr>
        <w:t xml:space="preserve">13.5. Sutartis sudaroma pasirašant kvalifikuotais elektroniniais parašais arba apsikeičiant pasirašytomis skenuotomis Sutarties kopijomis PDF formatu. </w:t>
      </w:r>
      <w:proofErr w:type="gramStart"/>
      <w:r w:rsidRPr="0014129D">
        <w:rPr>
          <w:rFonts w:ascii="Arial" w:hAnsi="Arial" w:cs="Arial"/>
        </w:rPr>
        <w:t>Jei pasirašomi Sutarties originalai, sudaromi du egzemplioriai po vieną kiekvienai Šaliai.</w:t>
      </w:r>
      <w:proofErr w:type="gramEnd"/>
    </w:p>
    <w:p w:rsidR="00B71DDE" w:rsidRPr="0014129D" w:rsidRDefault="00AF10F4" w:rsidP="005C1E47">
      <w:pPr>
        <w:spacing w:after="0"/>
        <w:jc w:val="both"/>
        <w:rPr>
          <w:rStyle w:val="Hipersaitas"/>
          <w:rFonts w:ascii="Arial" w:hAnsi="Arial" w:cs="Arial"/>
          <w:color w:val="auto"/>
        </w:rPr>
      </w:pPr>
      <w:r w:rsidRPr="0014129D">
        <w:rPr>
          <w:rFonts w:ascii="Arial" w:hAnsi="Arial" w:cs="Arial"/>
        </w:rPr>
        <w:lastRenderedPageBreak/>
        <w:t xml:space="preserve">13.6. Pirkimo, kurio pagrindu sudaryta Sutartis, dokumentai (sąlygos, atsakymai į paklausimus ir kt.) yra neatskiriama Sutarties </w:t>
      </w:r>
      <w:proofErr w:type="gramStart"/>
      <w:r w:rsidRPr="0014129D">
        <w:rPr>
          <w:rFonts w:ascii="Arial" w:hAnsi="Arial" w:cs="Arial"/>
        </w:rPr>
        <w:t>dalis</w:t>
      </w:r>
      <w:proofErr w:type="gramEnd"/>
      <w:r w:rsidRPr="0014129D">
        <w:rPr>
          <w:rFonts w:ascii="Arial" w:hAnsi="Arial" w:cs="Arial"/>
        </w:rPr>
        <w:t xml:space="preserve">. Dokumentai publikuojami Centriniame viešųjų pirkimų portale adresu </w:t>
      </w:r>
      <w:hyperlink r:id="rId21" w:history="1">
        <w:r w:rsidRPr="0014129D">
          <w:rPr>
            <w:rStyle w:val="Hipersaitas"/>
            <w:rFonts w:ascii="Arial" w:hAnsi="Arial" w:cs="Arial"/>
            <w:color w:val="auto"/>
          </w:rPr>
          <w:t>www.cvpp.lt</w:t>
        </w:r>
      </w:hyperlink>
    </w:p>
    <w:p w:rsidR="00B71DDE" w:rsidRPr="0014129D" w:rsidRDefault="00AF10F4" w:rsidP="005C1E47">
      <w:pPr>
        <w:spacing w:after="0"/>
        <w:jc w:val="both"/>
        <w:rPr>
          <w:rFonts w:ascii="Arial" w:hAnsi="Arial" w:cs="Arial"/>
        </w:rPr>
      </w:pPr>
      <w:r w:rsidRPr="0014129D">
        <w:rPr>
          <w:rFonts w:ascii="Arial" w:hAnsi="Arial" w:cs="Arial"/>
        </w:rPr>
        <w:t xml:space="preserve">13.7. Visi Sutarties priedai yra neatskiriama Sutarties </w:t>
      </w:r>
      <w:proofErr w:type="gramStart"/>
      <w:r w:rsidRPr="0014129D">
        <w:rPr>
          <w:rFonts w:ascii="Arial" w:hAnsi="Arial" w:cs="Arial"/>
        </w:rPr>
        <w:t>dalis</w:t>
      </w:r>
      <w:proofErr w:type="gramEnd"/>
      <w:r w:rsidRPr="0014129D">
        <w:rPr>
          <w:rFonts w:ascii="Arial" w:hAnsi="Arial" w:cs="Arial"/>
        </w:rPr>
        <w:t>.</w:t>
      </w:r>
    </w:p>
    <w:p w:rsidR="00C10240" w:rsidRPr="0014129D" w:rsidRDefault="00C10240" w:rsidP="00B71DDE">
      <w:pPr>
        <w:pStyle w:val="SSutPunktas"/>
        <w:ind w:left="0" w:firstLine="0"/>
        <w:rPr>
          <w:rFonts w:ascii="Arial" w:hAnsi="Arial" w:cs="Arial"/>
          <w:color w:val="auto"/>
          <w:sz w:val="22"/>
          <w:szCs w:val="22"/>
        </w:rPr>
      </w:pPr>
    </w:p>
    <w:p w:rsidR="00C10240" w:rsidRPr="0014129D" w:rsidRDefault="00AF10F4" w:rsidP="005C1E47">
      <w:pPr>
        <w:pStyle w:val="SSutPunktas"/>
        <w:spacing w:after="0"/>
        <w:ind w:left="0" w:firstLine="0"/>
        <w:rPr>
          <w:rFonts w:ascii="Arial" w:hAnsi="Arial" w:cs="Arial"/>
          <w:b/>
          <w:color w:val="auto"/>
          <w:sz w:val="22"/>
          <w:szCs w:val="22"/>
        </w:rPr>
      </w:pPr>
      <w:r w:rsidRPr="0014129D">
        <w:rPr>
          <w:rFonts w:ascii="Arial" w:hAnsi="Arial" w:cs="Arial"/>
          <w:b/>
          <w:color w:val="auto"/>
          <w:sz w:val="22"/>
          <w:szCs w:val="22"/>
        </w:rPr>
        <w:t>14. SUTARTIES PRIEDAI</w:t>
      </w:r>
    </w:p>
    <w:p w:rsidR="00C10240" w:rsidRPr="0014129D" w:rsidRDefault="00AF10F4" w:rsidP="00754C86">
      <w:pPr>
        <w:pStyle w:val="SSutPunktas"/>
        <w:tabs>
          <w:tab w:val="clear" w:pos="360"/>
        </w:tabs>
        <w:spacing w:after="0"/>
        <w:rPr>
          <w:rFonts w:ascii="Arial" w:hAnsi="Arial" w:cs="Arial"/>
          <w:color w:val="auto"/>
          <w:sz w:val="22"/>
          <w:szCs w:val="22"/>
        </w:rPr>
      </w:pPr>
      <w:r w:rsidRPr="0014129D">
        <w:rPr>
          <w:rFonts w:ascii="Arial" w:hAnsi="Arial" w:cs="Arial"/>
          <w:color w:val="auto"/>
          <w:sz w:val="22"/>
          <w:szCs w:val="22"/>
        </w:rPr>
        <w:t>14.1. Techninė specifikacija – priedas Nr. 1;</w:t>
      </w:r>
    </w:p>
    <w:p w:rsidR="002C68B9" w:rsidRPr="0014129D" w:rsidRDefault="00AF10F4" w:rsidP="005C1E47">
      <w:pPr>
        <w:spacing w:after="0"/>
        <w:jc w:val="both"/>
        <w:rPr>
          <w:rFonts w:ascii="Arial" w:eastAsia="HG Mincho Light J" w:hAnsi="Arial" w:cs="Arial"/>
        </w:rPr>
      </w:pPr>
      <w:r w:rsidRPr="0014129D">
        <w:rPr>
          <w:rFonts w:ascii="Arial" w:eastAsia="HG Mincho Light J" w:hAnsi="Arial" w:cs="Arial"/>
        </w:rPr>
        <w:t>14.2. Pasi</w:t>
      </w:r>
      <w:r w:rsidRPr="0014129D">
        <w:rPr>
          <w:rFonts w:ascii="Arial" w:eastAsia="HG Mincho Light J" w:hAnsi="Arial" w:cs="Arial"/>
          <w:lang w:val="lt-LT"/>
        </w:rPr>
        <w:t>ūlymas (p</w:t>
      </w:r>
      <w:r w:rsidRPr="0014129D">
        <w:rPr>
          <w:rFonts w:ascii="Arial" w:eastAsia="HG Mincho Light J" w:hAnsi="Arial" w:cs="Arial"/>
        </w:rPr>
        <w:t>aslaug</w:t>
      </w:r>
      <w:r w:rsidRPr="0014129D">
        <w:rPr>
          <w:rFonts w:ascii="Arial" w:eastAsia="HG Mincho Light J" w:hAnsi="Arial" w:cs="Arial"/>
          <w:lang w:val="lt-LT"/>
        </w:rPr>
        <w:t xml:space="preserve">ų įkainiai) – priedas Nr. </w:t>
      </w:r>
      <w:r w:rsidRPr="0014129D">
        <w:rPr>
          <w:rFonts w:ascii="Arial" w:eastAsia="HG Mincho Light J" w:hAnsi="Arial" w:cs="Arial"/>
        </w:rPr>
        <w:t>2;</w:t>
      </w:r>
    </w:p>
    <w:p w:rsidR="00C10240" w:rsidRPr="0014129D" w:rsidRDefault="00AF10F4" w:rsidP="005C1E47">
      <w:pPr>
        <w:spacing w:after="0"/>
        <w:jc w:val="both"/>
        <w:rPr>
          <w:rFonts w:ascii="Arial" w:eastAsia="HG Mincho Light J" w:hAnsi="Arial" w:cs="Arial"/>
        </w:rPr>
      </w:pPr>
      <w:r w:rsidRPr="0014129D">
        <w:rPr>
          <w:rFonts w:ascii="Arial" w:eastAsia="HG Mincho Light J" w:hAnsi="Arial" w:cs="Arial"/>
        </w:rPr>
        <w:t>14.3. Paslaugų perdavimo– priėmimo akto forma – priedas Nr. 3.</w:t>
      </w:r>
    </w:p>
    <w:p w:rsidR="00C10240" w:rsidRPr="0014129D" w:rsidRDefault="00C10240" w:rsidP="00C10240">
      <w:pPr>
        <w:jc w:val="both"/>
        <w:rPr>
          <w:rFonts w:ascii="Arial" w:hAnsi="Arial" w:cs="Arial"/>
          <w:b/>
        </w:rPr>
      </w:pPr>
    </w:p>
    <w:p w:rsidR="00C10240" w:rsidRPr="0014129D" w:rsidRDefault="00AF10F4" w:rsidP="00C10240">
      <w:pPr>
        <w:jc w:val="both"/>
        <w:rPr>
          <w:rFonts w:ascii="Arial" w:hAnsi="Arial" w:cs="Arial"/>
          <w:b/>
        </w:rPr>
      </w:pPr>
      <w:r w:rsidRPr="0014129D">
        <w:rPr>
          <w:rFonts w:ascii="Arial" w:hAnsi="Arial" w:cs="Arial"/>
          <w:b/>
        </w:rPr>
        <w:t>15. JURIDINIAI ŠALIŲ ADRESAI IR PARAŠAI</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9"/>
        <w:gridCol w:w="5069"/>
      </w:tblGrid>
      <w:tr w:rsidR="00C10240" w:rsidRPr="0014129D" w:rsidTr="00874596">
        <w:tc>
          <w:tcPr>
            <w:tcW w:w="5069" w:type="dxa"/>
          </w:tcPr>
          <w:p w:rsidR="00C10240" w:rsidRPr="0014129D" w:rsidRDefault="00AF10F4" w:rsidP="00874596">
            <w:pPr>
              <w:pStyle w:val="Pagrindinistekstas"/>
              <w:spacing w:after="0"/>
              <w:rPr>
                <w:rFonts w:ascii="Arial" w:hAnsi="Arial" w:cs="Arial"/>
                <w:b/>
              </w:rPr>
            </w:pPr>
            <w:r w:rsidRPr="0014129D">
              <w:rPr>
                <w:rFonts w:ascii="Arial" w:hAnsi="Arial" w:cs="Arial"/>
              </w:rPr>
              <w:t>KLIENTAS</w:t>
            </w:r>
          </w:p>
          <w:p w:rsidR="00C10240" w:rsidRPr="0014129D" w:rsidRDefault="00AF10F4" w:rsidP="00874596">
            <w:pPr>
              <w:pStyle w:val="Pagrindinistekstas"/>
              <w:spacing w:after="0"/>
              <w:rPr>
                <w:rFonts w:ascii="Arial" w:hAnsi="Arial" w:cs="Arial"/>
              </w:rPr>
            </w:pPr>
            <w:r w:rsidRPr="0014129D">
              <w:rPr>
                <w:rFonts w:ascii="Arial" w:hAnsi="Arial" w:cs="Arial"/>
                <w:b/>
              </w:rPr>
              <w:t>Vilniaus universitetas</w:t>
            </w:r>
          </w:p>
          <w:p w:rsidR="00C10240" w:rsidRPr="0014129D" w:rsidRDefault="00645F0C" w:rsidP="00874596">
            <w:pPr>
              <w:pStyle w:val="Pagrindinistekstas"/>
              <w:spacing w:after="0"/>
              <w:rPr>
                <w:rFonts w:ascii="Arial" w:hAnsi="Arial" w:cs="Arial"/>
              </w:rPr>
            </w:pPr>
            <w:r w:rsidRPr="0014129D">
              <w:rPr>
                <w:rFonts w:ascii="Arial" w:hAnsi="Arial" w:cs="Arial"/>
              </w:rPr>
              <w:t>Ju</w:t>
            </w:r>
            <w:r w:rsidR="003C451A" w:rsidRPr="0014129D">
              <w:rPr>
                <w:rFonts w:ascii="Arial" w:hAnsi="Arial" w:cs="Arial"/>
              </w:rPr>
              <w:t>ridin</w:t>
            </w:r>
            <w:r w:rsidR="00027FE8" w:rsidRPr="0014129D">
              <w:rPr>
                <w:rFonts w:ascii="Arial" w:hAnsi="Arial" w:cs="Arial"/>
              </w:rPr>
              <w:t>i</w:t>
            </w:r>
            <w:r w:rsidR="003C451A" w:rsidRPr="0014129D">
              <w:rPr>
                <w:rFonts w:ascii="Arial" w:hAnsi="Arial" w:cs="Arial"/>
              </w:rPr>
              <w:t>o asmens</w:t>
            </w:r>
            <w:r w:rsidR="00AF10F4" w:rsidRPr="0014129D">
              <w:rPr>
                <w:rFonts w:ascii="Arial" w:hAnsi="Arial" w:cs="Arial"/>
              </w:rPr>
              <w:t xml:space="preserve"> kodas 211950810, </w:t>
            </w:r>
          </w:p>
          <w:p w:rsidR="00C10240" w:rsidRPr="0014129D" w:rsidRDefault="00AF10F4" w:rsidP="00874596">
            <w:pPr>
              <w:pStyle w:val="Pagrindinistekstas"/>
              <w:spacing w:after="0"/>
              <w:rPr>
                <w:rFonts w:ascii="Arial" w:hAnsi="Arial" w:cs="Arial"/>
              </w:rPr>
            </w:pPr>
            <w:r w:rsidRPr="0014129D">
              <w:rPr>
                <w:rFonts w:ascii="Arial" w:hAnsi="Arial" w:cs="Arial"/>
              </w:rPr>
              <w:t xml:space="preserve">PVM mokėtojo kodas LT119508113, </w:t>
            </w:r>
          </w:p>
          <w:p w:rsidR="00C10240" w:rsidRPr="0014129D" w:rsidRDefault="00AF10F4" w:rsidP="00874596">
            <w:pPr>
              <w:pStyle w:val="Pagrindinistekstas"/>
              <w:spacing w:after="0"/>
              <w:rPr>
                <w:rFonts w:ascii="Arial" w:hAnsi="Arial" w:cs="Arial"/>
              </w:rPr>
            </w:pPr>
            <w:r w:rsidRPr="0014129D">
              <w:rPr>
                <w:rFonts w:ascii="Arial" w:hAnsi="Arial" w:cs="Arial"/>
              </w:rPr>
              <w:t>Adresas:  Universiteto 3, Vilnius, LT-01513</w:t>
            </w:r>
          </w:p>
          <w:p w:rsidR="00C10240" w:rsidRPr="0014129D" w:rsidRDefault="00AF10F4" w:rsidP="00874596">
            <w:pPr>
              <w:pStyle w:val="Pagrindinistekstas"/>
              <w:spacing w:after="0"/>
              <w:rPr>
                <w:rFonts w:ascii="Arial" w:hAnsi="Arial" w:cs="Arial"/>
              </w:rPr>
            </w:pPr>
            <w:r w:rsidRPr="0014129D">
              <w:rPr>
                <w:rFonts w:ascii="Arial" w:hAnsi="Arial" w:cs="Arial"/>
              </w:rPr>
              <w:t>A/s LT537300010002460768</w:t>
            </w:r>
          </w:p>
          <w:p w:rsidR="00C10240" w:rsidRPr="0014129D" w:rsidRDefault="00AF10F4" w:rsidP="00874596">
            <w:pPr>
              <w:pStyle w:val="Pagrindinistekstas"/>
              <w:spacing w:after="0"/>
              <w:rPr>
                <w:rFonts w:ascii="Arial" w:hAnsi="Arial" w:cs="Arial"/>
              </w:rPr>
            </w:pPr>
            <w:r w:rsidRPr="0014129D">
              <w:rPr>
                <w:rFonts w:ascii="Arial" w:hAnsi="Arial" w:cs="Arial"/>
              </w:rPr>
              <w:t>AB „Swedbank“</w:t>
            </w:r>
          </w:p>
          <w:p w:rsidR="00C10240" w:rsidRPr="0014129D" w:rsidRDefault="00AF10F4" w:rsidP="00874596">
            <w:pPr>
              <w:pStyle w:val="Pagrindinistekstas"/>
              <w:spacing w:after="0"/>
              <w:rPr>
                <w:rFonts w:ascii="Arial" w:hAnsi="Arial" w:cs="Arial"/>
              </w:rPr>
            </w:pPr>
            <w:r w:rsidRPr="0014129D">
              <w:rPr>
                <w:rFonts w:ascii="Arial" w:hAnsi="Arial" w:cs="Arial"/>
              </w:rPr>
              <w:t>Banko kodas 73000</w:t>
            </w:r>
          </w:p>
          <w:p w:rsidR="00C10240" w:rsidRPr="0014129D" w:rsidRDefault="00C10240" w:rsidP="00874596">
            <w:pPr>
              <w:pStyle w:val="Pagrindinistekstas"/>
              <w:spacing w:after="0"/>
              <w:rPr>
                <w:rFonts w:ascii="Arial" w:hAnsi="Arial" w:cs="Arial"/>
              </w:rPr>
            </w:pPr>
          </w:p>
          <w:p w:rsidR="00C10240" w:rsidRPr="0014129D" w:rsidRDefault="00AF10F4" w:rsidP="00874596">
            <w:pPr>
              <w:pStyle w:val="Pagrindinistekstas"/>
              <w:spacing w:after="0"/>
              <w:rPr>
                <w:rFonts w:ascii="Arial" w:hAnsi="Arial" w:cs="Arial"/>
              </w:rPr>
            </w:pPr>
            <w:r w:rsidRPr="0014129D">
              <w:rPr>
                <w:rFonts w:ascii="Arial" w:hAnsi="Arial" w:cs="Arial"/>
              </w:rPr>
              <w:t>Kancleris Raimundas Balčiūnaitis</w:t>
            </w:r>
          </w:p>
          <w:p w:rsidR="00C10240" w:rsidRPr="0014129D" w:rsidRDefault="00C10240" w:rsidP="00874596">
            <w:pPr>
              <w:pStyle w:val="Pagrindinistekstas"/>
              <w:spacing w:after="0"/>
              <w:rPr>
                <w:rFonts w:ascii="Arial" w:hAnsi="Arial" w:cs="Arial"/>
              </w:rPr>
            </w:pPr>
          </w:p>
          <w:p w:rsidR="00C10240" w:rsidRPr="0014129D" w:rsidRDefault="00AF10F4" w:rsidP="00874596">
            <w:pPr>
              <w:pStyle w:val="Pagrindinistekstas"/>
              <w:spacing w:after="0"/>
              <w:rPr>
                <w:rFonts w:ascii="Arial" w:hAnsi="Arial" w:cs="Arial"/>
              </w:rPr>
            </w:pPr>
            <w:r w:rsidRPr="0014129D">
              <w:rPr>
                <w:rFonts w:ascii="Arial" w:hAnsi="Arial" w:cs="Arial"/>
              </w:rPr>
              <w:t xml:space="preserve"> </w:t>
            </w:r>
          </w:p>
        </w:tc>
        <w:tc>
          <w:tcPr>
            <w:tcW w:w="5069" w:type="dxa"/>
          </w:tcPr>
          <w:p w:rsidR="00C10240" w:rsidRPr="0014129D" w:rsidRDefault="00AF10F4" w:rsidP="00874596">
            <w:pPr>
              <w:pStyle w:val="Pagrindinistekstas"/>
              <w:spacing w:after="0"/>
              <w:rPr>
                <w:rFonts w:ascii="Arial" w:hAnsi="Arial" w:cs="Arial"/>
                <w:b/>
              </w:rPr>
            </w:pPr>
            <w:r w:rsidRPr="0014129D">
              <w:rPr>
                <w:rFonts w:ascii="Arial" w:hAnsi="Arial" w:cs="Arial"/>
              </w:rPr>
              <w:t>PASLAUGŲ TEIKĖJAS</w:t>
            </w:r>
          </w:p>
          <w:p w:rsidR="00C10240" w:rsidRPr="0014129D" w:rsidRDefault="00AF10F4" w:rsidP="00874596">
            <w:pPr>
              <w:pStyle w:val="Pagrindinistekstas"/>
              <w:spacing w:after="0"/>
              <w:rPr>
                <w:rFonts w:ascii="Arial" w:hAnsi="Arial" w:cs="Arial"/>
                <w:b/>
              </w:rPr>
            </w:pPr>
            <w:r w:rsidRPr="0014129D">
              <w:rPr>
                <w:rFonts w:ascii="Arial" w:hAnsi="Arial" w:cs="Arial"/>
                <w:b/>
              </w:rPr>
              <w:t>[</w:t>
            </w:r>
            <w:r w:rsidRPr="0014129D">
              <w:rPr>
                <w:rFonts w:ascii="Arial" w:hAnsi="Arial" w:cs="Arial"/>
                <w:b/>
                <w:i/>
              </w:rPr>
              <w:t>Pavadinimas</w:t>
            </w:r>
            <w:r w:rsidRPr="0014129D">
              <w:rPr>
                <w:rFonts w:ascii="Arial" w:hAnsi="Arial" w:cs="Arial"/>
                <w:b/>
              </w:rPr>
              <w:t>]</w:t>
            </w:r>
          </w:p>
          <w:p w:rsidR="00C10240" w:rsidRPr="0014129D" w:rsidRDefault="003C451A" w:rsidP="00874596">
            <w:pPr>
              <w:pStyle w:val="Pagrindinistekstas"/>
              <w:spacing w:after="0"/>
              <w:rPr>
                <w:rFonts w:ascii="Arial" w:hAnsi="Arial" w:cs="Arial"/>
              </w:rPr>
            </w:pPr>
            <w:r w:rsidRPr="0014129D">
              <w:rPr>
                <w:rFonts w:ascii="Arial" w:hAnsi="Arial" w:cs="Arial"/>
              </w:rPr>
              <w:t>Juridinio asmens</w:t>
            </w:r>
            <w:r w:rsidR="00AF10F4" w:rsidRPr="0014129D">
              <w:rPr>
                <w:rFonts w:ascii="Arial" w:hAnsi="Arial" w:cs="Arial"/>
              </w:rPr>
              <w:t xml:space="preserve"> kodas: xxxxxxxxx</w:t>
            </w:r>
          </w:p>
          <w:p w:rsidR="00C10240" w:rsidRPr="0014129D" w:rsidRDefault="00AF10F4" w:rsidP="00874596">
            <w:pPr>
              <w:pStyle w:val="Pagrindinistekstas"/>
              <w:spacing w:after="0"/>
              <w:rPr>
                <w:rFonts w:ascii="Arial" w:hAnsi="Arial" w:cs="Arial"/>
              </w:rPr>
            </w:pPr>
            <w:r w:rsidRPr="0014129D">
              <w:rPr>
                <w:rFonts w:ascii="Arial" w:hAnsi="Arial" w:cs="Arial"/>
              </w:rPr>
              <w:t>PVM mokėtojo kodas: xxxxx</w:t>
            </w:r>
          </w:p>
          <w:p w:rsidR="00C10240" w:rsidRPr="0014129D" w:rsidRDefault="00AF10F4" w:rsidP="00874596">
            <w:pPr>
              <w:pStyle w:val="Pagrindinistekstas"/>
              <w:spacing w:after="0"/>
              <w:rPr>
                <w:rFonts w:ascii="Arial" w:hAnsi="Arial" w:cs="Arial"/>
              </w:rPr>
            </w:pPr>
            <w:r w:rsidRPr="0014129D">
              <w:rPr>
                <w:rFonts w:ascii="Arial" w:hAnsi="Arial" w:cs="Arial"/>
              </w:rPr>
              <w:t>Adresas: xxxxxxxxx</w:t>
            </w:r>
          </w:p>
          <w:p w:rsidR="00C10240" w:rsidRPr="0014129D" w:rsidRDefault="00AF10F4" w:rsidP="00874596">
            <w:pPr>
              <w:pStyle w:val="Pagrindinistekstas"/>
              <w:spacing w:after="0"/>
              <w:rPr>
                <w:rFonts w:ascii="Arial" w:hAnsi="Arial" w:cs="Arial"/>
              </w:rPr>
            </w:pPr>
            <w:r w:rsidRPr="0014129D">
              <w:rPr>
                <w:rFonts w:ascii="Arial" w:hAnsi="Arial" w:cs="Arial"/>
              </w:rPr>
              <w:t>A/s: xxxxxxxxx</w:t>
            </w:r>
          </w:p>
          <w:p w:rsidR="00C10240" w:rsidRPr="0014129D" w:rsidRDefault="00AF10F4" w:rsidP="00874596">
            <w:pPr>
              <w:pStyle w:val="Pagrindinistekstas"/>
              <w:spacing w:after="0"/>
              <w:rPr>
                <w:rFonts w:ascii="Arial" w:hAnsi="Arial" w:cs="Arial"/>
              </w:rPr>
            </w:pPr>
            <w:r w:rsidRPr="0014129D">
              <w:rPr>
                <w:rFonts w:ascii="Arial" w:hAnsi="Arial" w:cs="Arial"/>
              </w:rPr>
              <w:t>Bankas: xxxxxxxxxxxxxxx</w:t>
            </w:r>
          </w:p>
          <w:p w:rsidR="00C10240" w:rsidRPr="0014129D" w:rsidRDefault="00AF10F4" w:rsidP="00874596">
            <w:pPr>
              <w:pStyle w:val="Pagrindinistekstas"/>
              <w:spacing w:after="0"/>
              <w:rPr>
                <w:rFonts w:ascii="Arial" w:hAnsi="Arial" w:cs="Arial"/>
              </w:rPr>
            </w:pPr>
            <w:r w:rsidRPr="0014129D">
              <w:rPr>
                <w:rFonts w:ascii="Arial" w:hAnsi="Arial" w:cs="Arial"/>
              </w:rPr>
              <w:t>Banko kodas: xxxxxxxxx</w:t>
            </w:r>
          </w:p>
          <w:p w:rsidR="00C10240" w:rsidRPr="0014129D" w:rsidRDefault="00C10240" w:rsidP="00874596">
            <w:pPr>
              <w:pStyle w:val="Pagrindinistekstas"/>
              <w:spacing w:after="0"/>
              <w:rPr>
                <w:rFonts w:ascii="Arial" w:hAnsi="Arial" w:cs="Arial"/>
              </w:rPr>
            </w:pPr>
          </w:p>
          <w:p w:rsidR="00C10240" w:rsidRPr="0014129D" w:rsidRDefault="00AF10F4" w:rsidP="00874596">
            <w:pPr>
              <w:pStyle w:val="Pagrindinistekstas"/>
              <w:spacing w:after="0"/>
              <w:rPr>
                <w:rFonts w:ascii="Arial" w:hAnsi="Arial" w:cs="Arial"/>
              </w:rPr>
            </w:pPr>
            <w:r w:rsidRPr="0014129D">
              <w:rPr>
                <w:rFonts w:ascii="Arial" w:hAnsi="Arial" w:cs="Arial"/>
              </w:rPr>
              <w:t>[</w:t>
            </w:r>
            <w:r w:rsidRPr="0014129D">
              <w:rPr>
                <w:rFonts w:ascii="Arial" w:hAnsi="Arial" w:cs="Arial"/>
                <w:i/>
              </w:rPr>
              <w:t>Pareigos,</w:t>
            </w:r>
            <w:r w:rsidRPr="0014129D">
              <w:rPr>
                <w:rFonts w:ascii="Arial" w:hAnsi="Arial" w:cs="Arial"/>
              </w:rPr>
              <w:t xml:space="preserve"> </w:t>
            </w:r>
            <w:r w:rsidRPr="0014129D">
              <w:rPr>
                <w:rFonts w:ascii="Arial" w:hAnsi="Arial" w:cs="Arial"/>
                <w:i/>
              </w:rPr>
              <w:t>Vardas, Pavardė</w:t>
            </w:r>
            <w:r w:rsidRPr="0014129D">
              <w:rPr>
                <w:rFonts w:ascii="Arial" w:hAnsi="Arial" w:cs="Arial"/>
              </w:rPr>
              <w:t>]</w:t>
            </w:r>
          </w:p>
          <w:p w:rsidR="00C10240" w:rsidRPr="0014129D" w:rsidRDefault="00C10240" w:rsidP="00874596">
            <w:pPr>
              <w:pStyle w:val="Pagrindiniotekstotrauka"/>
              <w:spacing w:after="0"/>
              <w:jc w:val="both"/>
              <w:rPr>
                <w:rFonts w:ascii="Arial" w:hAnsi="Arial" w:cs="Arial"/>
              </w:rPr>
            </w:pPr>
          </w:p>
        </w:tc>
      </w:tr>
    </w:tbl>
    <w:p w:rsidR="00AD103F" w:rsidRPr="0014129D" w:rsidRDefault="00AD103F">
      <w:pPr>
        <w:rPr>
          <w:rFonts w:ascii="Arial" w:hAnsi="Arial" w:cs="Arial"/>
        </w:rPr>
      </w:pPr>
    </w:p>
    <w:p w:rsidR="00436C93" w:rsidRPr="0014129D" w:rsidRDefault="00436C93" w:rsidP="00C43FBE">
      <w:pPr>
        <w:ind w:left="5670"/>
        <w:jc w:val="right"/>
        <w:rPr>
          <w:rFonts w:ascii="Arial" w:hAnsi="Arial" w:cs="Arial"/>
        </w:rPr>
        <w:sectPr w:rsidR="00436C93" w:rsidRPr="0014129D" w:rsidSect="00CB7451">
          <w:headerReference w:type="even" r:id="rId22"/>
          <w:headerReference w:type="default" r:id="rId23"/>
          <w:footerReference w:type="even" r:id="rId24"/>
          <w:footerReference w:type="default" r:id="rId25"/>
          <w:headerReference w:type="first" r:id="rId26"/>
          <w:footerReference w:type="first" r:id="rId27"/>
          <w:pgSz w:w="12240" w:h="15840"/>
          <w:pgMar w:top="1440" w:right="760" w:bottom="1440" w:left="1440" w:header="709" w:footer="709" w:gutter="0"/>
          <w:cols w:space="708"/>
          <w:docGrid w:linePitch="360"/>
        </w:sectPr>
      </w:pPr>
    </w:p>
    <w:p w:rsidR="00C43FBE" w:rsidRPr="0014129D" w:rsidRDefault="00AF10F4" w:rsidP="00C43FBE">
      <w:pPr>
        <w:jc w:val="right"/>
        <w:rPr>
          <w:rFonts w:ascii="Arial" w:hAnsi="Arial" w:cs="Arial"/>
          <w:b/>
          <w:i/>
        </w:rPr>
      </w:pPr>
      <w:r w:rsidRPr="0014129D">
        <w:rPr>
          <w:rFonts w:ascii="Arial" w:hAnsi="Arial" w:cs="Arial"/>
          <w:b/>
          <w:i/>
        </w:rPr>
        <w:lastRenderedPageBreak/>
        <w:t>Sutarties priedas Nr. 3</w:t>
      </w:r>
    </w:p>
    <w:p w:rsidR="00C43FBE" w:rsidRPr="0014129D" w:rsidRDefault="00C43FBE" w:rsidP="00C43FBE">
      <w:pPr>
        <w:rPr>
          <w:rFonts w:ascii="Arial" w:hAnsi="Arial" w:cs="Arial"/>
          <w:b/>
          <w:i/>
        </w:rPr>
      </w:pPr>
    </w:p>
    <w:p w:rsidR="00C43FBE" w:rsidRPr="0014129D" w:rsidRDefault="00AF10F4" w:rsidP="00C43FBE">
      <w:pPr>
        <w:spacing w:line="259" w:lineRule="auto"/>
        <w:jc w:val="center"/>
        <w:rPr>
          <w:rFonts w:ascii="Arial" w:hAnsi="Arial" w:cs="Arial"/>
        </w:rPr>
      </w:pPr>
      <w:r w:rsidRPr="0014129D">
        <w:rPr>
          <w:rFonts w:ascii="Arial" w:eastAsia="WenQuanYi Zen Hei" w:hAnsi="Arial" w:cs="Arial"/>
          <w:b/>
          <w:caps/>
          <w:kern w:val="1"/>
          <w:lang w:eastAsia="zh-CN" w:bidi="hi-IN"/>
        </w:rPr>
        <w:t>PASLAUGŲ PERDAVIMO–PRIĖMIMO AKTAS</w:t>
      </w:r>
    </w:p>
    <w:p w:rsidR="00C43FBE" w:rsidRPr="0014129D" w:rsidRDefault="00AF10F4" w:rsidP="00C43FBE">
      <w:pPr>
        <w:spacing w:before="100" w:after="100"/>
        <w:jc w:val="center"/>
        <w:rPr>
          <w:rFonts w:ascii="Arial" w:hAnsi="Arial" w:cs="Arial"/>
        </w:rPr>
      </w:pPr>
      <w:r w:rsidRPr="0014129D">
        <w:rPr>
          <w:rFonts w:ascii="Arial" w:hAnsi="Arial" w:cs="Arial"/>
        </w:rPr>
        <w:t>Vilnius, 202</w:t>
      </w:r>
      <w:proofErr w:type="gramStart"/>
      <w:r w:rsidR="00555BB7">
        <w:rPr>
          <w:rFonts w:ascii="Arial" w:hAnsi="Arial" w:cs="Arial"/>
        </w:rPr>
        <w:t>..</w:t>
      </w:r>
      <w:r w:rsidRPr="0014129D">
        <w:rPr>
          <w:rFonts w:ascii="Arial" w:hAnsi="Arial" w:cs="Arial"/>
        </w:rPr>
        <w:t>-</w:t>
      </w:r>
      <w:proofErr w:type="gramEnd"/>
      <w:r w:rsidRPr="0014129D">
        <w:rPr>
          <w:rFonts w:ascii="Arial" w:hAnsi="Arial" w:cs="Arial"/>
        </w:rPr>
        <w:t xml:space="preserve">   -</w:t>
      </w:r>
    </w:p>
    <w:p w:rsidR="00C43FBE" w:rsidRPr="0014129D" w:rsidRDefault="00C43FBE" w:rsidP="00C43FBE">
      <w:pPr>
        <w:spacing w:after="120"/>
        <w:rPr>
          <w:rFonts w:ascii="Arial" w:hAnsi="Arial" w:cs="Arial"/>
        </w:rPr>
      </w:pPr>
    </w:p>
    <w:p w:rsidR="00C43FBE" w:rsidRPr="0014129D" w:rsidRDefault="00AF10F4" w:rsidP="00C43FBE">
      <w:pPr>
        <w:tabs>
          <w:tab w:val="left" w:pos="709"/>
        </w:tabs>
        <w:spacing w:after="120"/>
        <w:jc w:val="both"/>
        <w:rPr>
          <w:rFonts w:ascii="Arial" w:hAnsi="Arial" w:cs="Arial"/>
        </w:rPr>
      </w:pPr>
      <w:r w:rsidRPr="0014129D">
        <w:rPr>
          <w:rFonts w:ascii="Arial" w:hAnsi="Arial" w:cs="Arial"/>
        </w:rPr>
        <w:t xml:space="preserve">     </w:t>
      </w:r>
      <w:r w:rsidRPr="0014129D">
        <w:rPr>
          <w:rFonts w:ascii="Arial" w:hAnsi="Arial" w:cs="Arial"/>
        </w:rPr>
        <w:tab/>
        <w:t>[</w:t>
      </w:r>
      <w:r w:rsidRPr="0014129D">
        <w:rPr>
          <w:rFonts w:ascii="Arial" w:hAnsi="Arial" w:cs="Arial"/>
          <w:b/>
          <w:i/>
        </w:rPr>
        <w:t>Pavadinimas</w:t>
      </w:r>
      <w:r w:rsidRPr="0014129D">
        <w:rPr>
          <w:rFonts w:ascii="Arial" w:hAnsi="Arial" w:cs="Arial"/>
        </w:rPr>
        <w:t>], kurios adresas yra [</w:t>
      </w:r>
      <w:r w:rsidRPr="0014129D">
        <w:rPr>
          <w:rFonts w:ascii="Arial" w:hAnsi="Arial" w:cs="Arial"/>
          <w:b/>
          <w:i/>
        </w:rPr>
        <w:t>adresas</w:t>
      </w:r>
      <w:r w:rsidRPr="0014129D">
        <w:rPr>
          <w:rFonts w:ascii="Arial" w:hAnsi="Arial" w:cs="Arial"/>
        </w:rPr>
        <w:t>], tinkamai [</w:t>
      </w:r>
      <w:r w:rsidRPr="0014129D">
        <w:rPr>
          <w:rFonts w:ascii="Arial" w:hAnsi="Arial" w:cs="Arial"/>
          <w:b/>
          <w:i/>
        </w:rPr>
        <w:t>suteikė/nesuteikė</w:t>
      </w:r>
      <w:r w:rsidRPr="0014129D">
        <w:rPr>
          <w:rFonts w:ascii="Arial" w:hAnsi="Arial" w:cs="Arial"/>
        </w:rPr>
        <w:t>], o Vilniaus universitetas, registruotas adresu Universiteto g. 3, LT-01513 Vilnius, atstovaujamas [</w:t>
      </w:r>
      <w:r w:rsidRPr="0014129D">
        <w:rPr>
          <w:rFonts w:ascii="Arial" w:hAnsi="Arial" w:cs="Arial"/>
          <w:i/>
        </w:rPr>
        <w:t>pareigos, vardas, pavardė</w:t>
      </w:r>
      <w:r w:rsidRPr="0014129D">
        <w:rPr>
          <w:rFonts w:ascii="Arial" w:hAnsi="Arial" w:cs="Arial"/>
        </w:rPr>
        <w:t>], veikiančio pagal [</w:t>
      </w:r>
      <w:r w:rsidRPr="0014129D">
        <w:rPr>
          <w:rFonts w:ascii="Arial" w:hAnsi="Arial" w:cs="Arial"/>
          <w:i/>
        </w:rPr>
        <w:t>atstovavimo pagrindas</w:t>
      </w:r>
      <w:r w:rsidRPr="0014129D">
        <w:rPr>
          <w:rFonts w:ascii="Arial" w:hAnsi="Arial" w:cs="Arial"/>
        </w:rPr>
        <w:t>], [</w:t>
      </w:r>
      <w:r w:rsidRPr="0014129D">
        <w:rPr>
          <w:rFonts w:ascii="Arial" w:hAnsi="Arial" w:cs="Arial"/>
          <w:b/>
          <w:i/>
        </w:rPr>
        <w:t>priėmė/nepriėmė</w:t>
      </w:r>
      <w:r w:rsidRPr="0014129D">
        <w:rPr>
          <w:rFonts w:ascii="Arial" w:hAnsi="Arial" w:cs="Arial"/>
        </w:rPr>
        <w:t xml:space="preserve">] paslaugas pagal 20  m. ________ mėn. __ </w:t>
      </w:r>
      <w:proofErr w:type="gramStart"/>
      <w:r w:rsidRPr="0014129D">
        <w:rPr>
          <w:rFonts w:ascii="Arial" w:hAnsi="Arial" w:cs="Arial"/>
        </w:rPr>
        <w:t>d</w:t>
      </w:r>
      <w:proofErr w:type="gramEnd"/>
      <w:r w:rsidRPr="0014129D">
        <w:rPr>
          <w:rFonts w:ascii="Arial" w:hAnsi="Arial" w:cs="Arial"/>
        </w:rPr>
        <w:t>. Paslaugų teikimo sutartį Nr. ___________.</w:t>
      </w:r>
    </w:p>
    <w:p w:rsidR="00C43FBE" w:rsidRPr="0014129D" w:rsidRDefault="00AF10F4" w:rsidP="00C43FBE">
      <w:pPr>
        <w:spacing w:after="120"/>
        <w:jc w:val="both"/>
        <w:rPr>
          <w:rFonts w:ascii="Arial" w:hAnsi="Arial" w:cs="Arial"/>
        </w:rPr>
      </w:pPr>
      <w:r w:rsidRPr="0014129D">
        <w:rPr>
          <w:rFonts w:ascii="Arial" w:hAnsi="Arial" w:cs="Arial"/>
        </w:rPr>
        <w:t xml:space="preserve">     </w:t>
      </w:r>
    </w:p>
    <w:p w:rsidR="00727F2A" w:rsidRPr="0014129D" w:rsidRDefault="00727F2A" w:rsidP="00C43FBE">
      <w:pPr>
        <w:spacing w:after="120"/>
        <w:jc w:val="both"/>
        <w:rPr>
          <w:rFonts w:ascii="Arial" w:hAnsi="Arial" w:cs="Arial"/>
        </w:rPr>
      </w:pPr>
    </w:p>
    <w:p w:rsidR="00727F2A" w:rsidRPr="0014129D" w:rsidRDefault="00AF10F4" w:rsidP="00727F2A">
      <w:pPr>
        <w:pStyle w:val="Pagrindinistekstas"/>
        <w:tabs>
          <w:tab w:val="left" w:pos="709"/>
        </w:tabs>
        <w:jc w:val="both"/>
        <w:rPr>
          <w:rFonts w:ascii="Arial" w:hAnsi="Arial" w:cs="Arial"/>
          <w:i/>
        </w:rPr>
      </w:pPr>
      <w:r w:rsidRPr="0014129D">
        <w:rPr>
          <w:rFonts w:ascii="Arial" w:hAnsi="Arial" w:cs="Arial"/>
          <w:i/>
        </w:rPr>
        <w:t>1 lentelė: Priimtų pavojingų atliekų detalizacija:</w:t>
      </w:r>
    </w:p>
    <w:tbl>
      <w:tblPr>
        <w:tblW w:w="10080" w:type="dxa"/>
        <w:tblInd w:w="108" w:type="dxa"/>
        <w:tblLook w:val="04A0"/>
      </w:tblPr>
      <w:tblGrid>
        <w:gridCol w:w="547"/>
        <w:gridCol w:w="1231"/>
        <w:gridCol w:w="3346"/>
        <w:gridCol w:w="2353"/>
        <w:gridCol w:w="2610"/>
      </w:tblGrid>
      <w:tr w:rsidR="00727F2A" w:rsidRPr="0014129D" w:rsidTr="00727F2A">
        <w:trPr>
          <w:trHeight w:val="692"/>
        </w:trPr>
        <w:tc>
          <w:tcPr>
            <w:tcW w:w="54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727F2A" w:rsidRPr="0014129D" w:rsidRDefault="00AF10F4" w:rsidP="0042307F">
            <w:pPr>
              <w:jc w:val="center"/>
              <w:rPr>
                <w:rFonts w:ascii="Arial" w:eastAsia="Times New Roman" w:hAnsi="Arial" w:cs="Arial"/>
                <w:b/>
                <w:bCs/>
              </w:rPr>
            </w:pPr>
            <w:r w:rsidRPr="0014129D">
              <w:rPr>
                <w:rFonts w:ascii="Arial" w:eastAsia="Times New Roman" w:hAnsi="Arial" w:cs="Arial"/>
                <w:b/>
                <w:bCs/>
              </w:rPr>
              <w:t>Eil. Nr.</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7F2A" w:rsidRPr="0014129D" w:rsidRDefault="00AF10F4" w:rsidP="0042307F">
            <w:pPr>
              <w:jc w:val="center"/>
              <w:rPr>
                <w:rFonts w:ascii="Arial" w:eastAsia="Times New Roman" w:hAnsi="Arial" w:cs="Arial"/>
                <w:b/>
                <w:bCs/>
              </w:rPr>
            </w:pPr>
            <w:r w:rsidRPr="0014129D">
              <w:rPr>
                <w:rFonts w:ascii="Arial" w:eastAsia="Times New Roman" w:hAnsi="Arial" w:cs="Arial"/>
                <w:b/>
                <w:bCs/>
              </w:rPr>
              <w:t>ATLIEKŲ KODAS</w:t>
            </w:r>
          </w:p>
        </w:tc>
        <w:tc>
          <w:tcPr>
            <w:tcW w:w="334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727F2A" w:rsidRPr="0014129D" w:rsidRDefault="00AF10F4" w:rsidP="0042307F">
            <w:pPr>
              <w:jc w:val="center"/>
              <w:rPr>
                <w:rFonts w:ascii="Arial" w:eastAsia="Times New Roman" w:hAnsi="Arial" w:cs="Arial"/>
                <w:b/>
                <w:bCs/>
              </w:rPr>
            </w:pPr>
            <w:r w:rsidRPr="0014129D">
              <w:rPr>
                <w:rFonts w:ascii="Arial" w:eastAsia="Times New Roman" w:hAnsi="Arial" w:cs="Arial"/>
                <w:b/>
                <w:bCs/>
              </w:rPr>
              <w:t>ATLIEKOS PAVADINIMAS PAGAL KODĄ</w:t>
            </w:r>
          </w:p>
        </w:tc>
        <w:tc>
          <w:tcPr>
            <w:tcW w:w="2353" w:type="dxa"/>
            <w:tcBorders>
              <w:top w:val="single" w:sz="8" w:space="0" w:color="auto"/>
              <w:left w:val="nil"/>
              <w:bottom w:val="single" w:sz="8" w:space="0" w:color="auto"/>
              <w:right w:val="nil"/>
            </w:tcBorders>
            <w:shd w:val="clear" w:color="auto" w:fill="auto"/>
            <w:vAlign w:val="center"/>
            <w:hideMark/>
          </w:tcPr>
          <w:p w:rsidR="00727F2A" w:rsidRPr="0014129D" w:rsidRDefault="00AF10F4" w:rsidP="0042307F">
            <w:pPr>
              <w:jc w:val="center"/>
              <w:rPr>
                <w:rFonts w:ascii="Arial" w:eastAsia="Times New Roman" w:hAnsi="Arial" w:cs="Arial"/>
                <w:b/>
                <w:bCs/>
              </w:rPr>
            </w:pPr>
            <w:r w:rsidRPr="0014129D">
              <w:rPr>
                <w:rFonts w:ascii="Arial" w:eastAsia="Times New Roman" w:hAnsi="Arial" w:cs="Arial"/>
                <w:b/>
                <w:bCs/>
              </w:rPr>
              <w:t>PATIKSLINTAS PAVADINIMAS</w:t>
            </w:r>
          </w:p>
        </w:tc>
        <w:tc>
          <w:tcPr>
            <w:tcW w:w="26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27F2A" w:rsidRPr="0014129D" w:rsidRDefault="00AF10F4" w:rsidP="0042307F">
            <w:pPr>
              <w:jc w:val="center"/>
              <w:rPr>
                <w:rFonts w:ascii="Arial" w:eastAsia="Times New Roman" w:hAnsi="Arial" w:cs="Arial"/>
                <w:b/>
                <w:bCs/>
              </w:rPr>
            </w:pPr>
            <w:r w:rsidRPr="0014129D">
              <w:rPr>
                <w:rFonts w:ascii="Arial" w:eastAsia="Times New Roman" w:hAnsi="Arial" w:cs="Arial"/>
                <w:b/>
                <w:bCs/>
              </w:rPr>
              <w:t>PASVERTA ATLIEKŲ MASĖ ARBA VIENETŲ SKAIČIUS</w:t>
            </w:r>
          </w:p>
        </w:tc>
      </w:tr>
      <w:tr w:rsidR="00727F2A" w:rsidRPr="0014129D" w:rsidTr="00727F2A">
        <w:trPr>
          <w:trHeight w:val="533"/>
        </w:trPr>
        <w:tc>
          <w:tcPr>
            <w:tcW w:w="540" w:type="dxa"/>
            <w:tcBorders>
              <w:top w:val="nil"/>
              <w:left w:val="single" w:sz="8" w:space="0" w:color="auto"/>
              <w:bottom w:val="nil"/>
              <w:right w:val="single" w:sz="4" w:space="0" w:color="auto"/>
            </w:tcBorders>
            <w:shd w:val="clear" w:color="auto" w:fill="auto"/>
            <w:noWrap/>
            <w:vAlign w:val="bottom"/>
            <w:hideMark/>
          </w:tcPr>
          <w:p w:rsidR="00727F2A" w:rsidRPr="0014129D" w:rsidRDefault="00AF10F4" w:rsidP="0042307F">
            <w:pPr>
              <w:rPr>
                <w:rFonts w:ascii="Arial" w:eastAsia="Times New Roman" w:hAnsi="Arial" w:cs="Arial"/>
              </w:rPr>
            </w:pPr>
            <w:r w:rsidRPr="0014129D">
              <w:rPr>
                <w:rFonts w:ascii="Arial" w:eastAsia="Times New Roman" w:hAnsi="Arial" w:cs="Arial"/>
              </w:rPr>
              <w:t>1.</w:t>
            </w:r>
          </w:p>
        </w:tc>
        <w:tc>
          <w:tcPr>
            <w:tcW w:w="12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7F2A" w:rsidRPr="0014129D" w:rsidRDefault="00727F2A" w:rsidP="0042307F">
            <w:pPr>
              <w:rPr>
                <w:rFonts w:ascii="Arial" w:eastAsia="Times New Roman" w:hAnsi="Arial" w:cs="Arial"/>
              </w:rPr>
            </w:pPr>
          </w:p>
        </w:tc>
        <w:tc>
          <w:tcPr>
            <w:tcW w:w="3346" w:type="dxa"/>
            <w:tcBorders>
              <w:top w:val="nil"/>
              <w:left w:val="single" w:sz="4" w:space="0" w:color="auto"/>
              <w:bottom w:val="nil"/>
              <w:right w:val="single" w:sz="8" w:space="0" w:color="auto"/>
            </w:tcBorders>
            <w:shd w:val="clear" w:color="auto" w:fill="auto"/>
            <w:noWrap/>
            <w:vAlign w:val="bottom"/>
            <w:hideMark/>
          </w:tcPr>
          <w:p w:rsidR="00727F2A" w:rsidRPr="0014129D" w:rsidRDefault="00AF10F4" w:rsidP="0042307F">
            <w:pPr>
              <w:rPr>
                <w:rFonts w:ascii="Arial" w:eastAsia="Times New Roman" w:hAnsi="Arial" w:cs="Arial"/>
              </w:rPr>
            </w:pPr>
            <w:r w:rsidRPr="0014129D">
              <w:rPr>
                <w:rFonts w:ascii="Arial" w:eastAsia="Times New Roman" w:hAnsi="Arial" w:cs="Arial"/>
              </w:rPr>
              <w:t> </w:t>
            </w:r>
          </w:p>
        </w:tc>
        <w:tc>
          <w:tcPr>
            <w:tcW w:w="2353" w:type="dxa"/>
            <w:tcBorders>
              <w:top w:val="nil"/>
              <w:left w:val="nil"/>
              <w:bottom w:val="nil"/>
              <w:right w:val="nil"/>
            </w:tcBorders>
            <w:shd w:val="clear" w:color="auto" w:fill="auto"/>
            <w:noWrap/>
            <w:vAlign w:val="bottom"/>
            <w:hideMark/>
          </w:tcPr>
          <w:p w:rsidR="00727F2A" w:rsidRPr="0014129D" w:rsidRDefault="00727F2A" w:rsidP="0042307F">
            <w:pPr>
              <w:rPr>
                <w:rFonts w:ascii="Arial" w:eastAsia="Times New Roman" w:hAnsi="Arial" w:cs="Arial"/>
              </w:rPr>
            </w:pPr>
          </w:p>
        </w:tc>
        <w:tc>
          <w:tcPr>
            <w:tcW w:w="2610" w:type="dxa"/>
            <w:tcBorders>
              <w:top w:val="nil"/>
              <w:left w:val="single" w:sz="8" w:space="0" w:color="auto"/>
              <w:bottom w:val="nil"/>
              <w:right w:val="single" w:sz="8" w:space="0" w:color="auto"/>
            </w:tcBorders>
            <w:shd w:val="clear" w:color="auto" w:fill="auto"/>
            <w:noWrap/>
            <w:vAlign w:val="bottom"/>
            <w:hideMark/>
          </w:tcPr>
          <w:p w:rsidR="00727F2A" w:rsidRPr="0014129D" w:rsidRDefault="00AF10F4" w:rsidP="0042307F">
            <w:pPr>
              <w:rPr>
                <w:rFonts w:ascii="Arial" w:eastAsia="Times New Roman" w:hAnsi="Arial" w:cs="Arial"/>
              </w:rPr>
            </w:pPr>
            <w:r w:rsidRPr="0014129D">
              <w:rPr>
                <w:rFonts w:ascii="Arial" w:eastAsia="Times New Roman" w:hAnsi="Arial" w:cs="Arial"/>
              </w:rPr>
              <w:t> </w:t>
            </w:r>
          </w:p>
        </w:tc>
      </w:tr>
      <w:tr w:rsidR="00727F2A" w:rsidRPr="0014129D" w:rsidTr="00727F2A">
        <w:trPr>
          <w:trHeight w:val="547"/>
        </w:trPr>
        <w:tc>
          <w:tcPr>
            <w:tcW w:w="5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27F2A" w:rsidRPr="0014129D" w:rsidRDefault="00AF10F4" w:rsidP="0042307F">
            <w:pPr>
              <w:rPr>
                <w:rFonts w:ascii="Arial" w:eastAsia="Times New Roman" w:hAnsi="Arial" w:cs="Arial"/>
              </w:rPr>
            </w:pPr>
            <w:r w:rsidRPr="0014129D">
              <w:rPr>
                <w:rFonts w:ascii="Arial" w:eastAsia="Times New Roman" w:hAnsi="Arial" w:cs="Arial"/>
              </w:rPr>
              <w:t>2.</w:t>
            </w:r>
          </w:p>
        </w:tc>
        <w:tc>
          <w:tcPr>
            <w:tcW w:w="12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7F2A" w:rsidRPr="0014129D" w:rsidRDefault="00AF10F4" w:rsidP="0042307F">
            <w:pPr>
              <w:rPr>
                <w:rFonts w:ascii="Arial" w:eastAsia="Times New Roman" w:hAnsi="Arial" w:cs="Arial"/>
              </w:rPr>
            </w:pPr>
            <w:r w:rsidRPr="0014129D">
              <w:rPr>
                <w:rFonts w:ascii="Arial" w:eastAsia="Times New Roman" w:hAnsi="Arial" w:cs="Arial"/>
              </w:rPr>
              <w:t> </w:t>
            </w:r>
          </w:p>
        </w:tc>
        <w:tc>
          <w:tcPr>
            <w:tcW w:w="3346"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rsidR="00727F2A" w:rsidRPr="0014129D" w:rsidRDefault="00AF10F4" w:rsidP="0042307F">
            <w:pPr>
              <w:rPr>
                <w:rFonts w:ascii="Arial" w:eastAsia="Times New Roman" w:hAnsi="Arial" w:cs="Arial"/>
              </w:rPr>
            </w:pPr>
            <w:r w:rsidRPr="0014129D">
              <w:rPr>
                <w:rFonts w:ascii="Arial" w:eastAsia="Times New Roman" w:hAnsi="Arial" w:cs="Arial"/>
              </w:rPr>
              <w:t> </w:t>
            </w:r>
          </w:p>
        </w:tc>
        <w:tc>
          <w:tcPr>
            <w:tcW w:w="2353" w:type="dxa"/>
            <w:tcBorders>
              <w:top w:val="single" w:sz="8" w:space="0" w:color="auto"/>
              <w:left w:val="nil"/>
              <w:bottom w:val="single" w:sz="4" w:space="0" w:color="auto"/>
              <w:right w:val="nil"/>
            </w:tcBorders>
            <w:shd w:val="clear" w:color="auto" w:fill="auto"/>
            <w:noWrap/>
            <w:vAlign w:val="bottom"/>
            <w:hideMark/>
          </w:tcPr>
          <w:p w:rsidR="00727F2A" w:rsidRPr="0014129D" w:rsidRDefault="00AF10F4" w:rsidP="0042307F">
            <w:pPr>
              <w:rPr>
                <w:rFonts w:ascii="Arial" w:eastAsia="Times New Roman" w:hAnsi="Arial" w:cs="Arial"/>
              </w:rPr>
            </w:pPr>
            <w:r w:rsidRPr="0014129D">
              <w:rPr>
                <w:rFonts w:ascii="Arial" w:eastAsia="Times New Roman" w:hAnsi="Arial" w:cs="Arial"/>
              </w:rPr>
              <w:t> </w:t>
            </w:r>
          </w:p>
        </w:tc>
        <w:tc>
          <w:tcPr>
            <w:tcW w:w="261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727F2A" w:rsidRPr="0014129D" w:rsidRDefault="00AF10F4" w:rsidP="0042307F">
            <w:pPr>
              <w:rPr>
                <w:rFonts w:ascii="Arial" w:eastAsia="Times New Roman" w:hAnsi="Arial" w:cs="Arial"/>
              </w:rPr>
            </w:pPr>
            <w:r w:rsidRPr="0014129D">
              <w:rPr>
                <w:rFonts w:ascii="Arial" w:eastAsia="Times New Roman" w:hAnsi="Arial" w:cs="Arial"/>
              </w:rPr>
              <w:t> </w:t>
            </w:r>
          </w:p>
        </w:tc>
      </w:tr>
      <w:tr w:rsidR="00727F2A" w:rsidRPr="0014129D" w:rsidTr="00727F2A">
        <w:trPr>
          <w:trHeight w:val="547"/>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7F2A" w:rsidRPr="0014129D" w:rsidRDefault="00AF10F4" w:rsidP="0042307F">
            <w:pPr>
              <w:rPr>
                <w:rFonts w:ascii="Arial" w:eastAsia="Times New Roman" w:hAnsi="Arial" w:cs="Arial"/>
              </w:rPr>
            </w:pPr>
            <w:r w:rsidRPr="0014129D">
              <w:rPr>
                <w:rFonts w:ascii="Arial" w:eastAsia="Times New Roman" w:hAnsi="Arial" w:cs="Arial"/>
              </w:rPr>
              <w:t>3.</w:t>
            </w:r>
          </w:p>
        </w:tc>
        <w:tc>
          <w:tcPr>
            <w:tcW w:w="12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7F2A" w:rsidRPr="0014129D" w:rsidRDefault="00727F2A" w:rsidP="0042307F">
            <w:pPr>
              <w:rPr>
                <w:rFonts w:ascii="Arial" w:eastAsia="Times New Roman" w:hAnsi="Arial" w:cs="Arial"/>
              </w:rPr>
            </w:pPr>
          </w:p>
        </w:tc>
        <w:tc>
          <w:tcPr>
            <w:tcW w:w="33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7F2A" w:rsidRPr="0014129D" w:rsidRDefault="00AF10F4" w:rsidP="0042307F">
            <w:pPr>
              <w:rPr>
                <w:rFonts w:ascii="Arial" w:eastAsia="Times New Roman" w:hAnsi="Arial" w:cs="Arial"/>
              </w:rPr>
            </w:pPr>
            <w:r w:rsidRPr="0014129D">
              <w:rPr>
                <w:rFonts w:ascii="Arial" w:eastAsia="Times New Roman" w:hAnsi="Arial" w:cs="Arial"/>
              </w:rPr>
              <w:t> </w:t>
            </w:r>
          </w:p>
        </w:tc>
        <w:tc>
          <w:tcPr>
            <w:tcW w:w="23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7F2A" w:rsidRPr="0014129D" w:rsidRDefault="00727F2A" w:rsidP="0042307F">
            <w:pPr>
              <w:rPr>
                <w:rFonts w:ascii="Arial" w:eastAsia="Times New Roman" w:hAnsi="Arial" w:cs="Arial"/>
              </w:rPr>
            </w:pP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7F2A" w:rsidRPr="0014129D" w:rsidRDefault="00AF10F4" w:rsidP="0042307F">
            <w:pPr>
              <w:rPr>
                <w:rFonts w:ascii="Arial" w:eastAsia="Times New Roman" w:hAnsi="Arial" w:cs="Arial"/>
              </w:rPr>
            </w:pPr>
            <w:r w:rsidRPr="0014129D">
              <w:rPr>
                <w:rFonts w:ascii="Arial" w:eastAsia="Times New Roman" w:hAnsi="Arial" w:cs="Arial"/>
              </w:rPr>
              <w:t> </w:t>
            </w:r>
          </w:p>
        </w:tc>
      </w:tr>
    </w:tbl>
    <w:p w:rsidR="00727F2A" w:rsidRPr="0014129D" w:rsidRDefault="00727F2A" w:rsidP="00C43FBE">
      <w:pPr>
        <w:spacing w:after="120"/>
        <w:jc w:val="both"/>
        <w:rPr>
          <w:rFonts w:ascii="Arial" w:hAnsi="Arial" w:cs="Arial"/>
        </w:rPr>
      </w:pPr>
    </w:p>
    <w:p w:rsidR="00C43FBE" w:rsidRPr="0014129D" w:rsidRDefault="00C43FBE" w:rsidP="00C43FBE">
      <w:pPr>
        <w:jc w:val="both"/>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9"/>
        <w:gridCol w:w="5069"/>
      </w:tblGrid>
      <w:tr w:rsidR="00C43FBE" w:rsidRPr="0014129D" w:rsidTr="00874596">
        <w:tc>
          <w:tcPr>
            <w:tcW w:w="5069" w:type="dxa"/>
          </w:tcPr>
          <w:p w:rsidR="00C43FBE" w:rsidRPr="0014129D" w:rsidRDefault="00AF10F4" w:rsidP="00874596">
            <w:pPr>
              <w:pStyle w:val="Pagrindinistekstas"/>
              <w:spacing w:after="0"/>
              <w:rPr>
                <w:rFonts w:ascii="Arial" w:hAnsi="Arial" w:cs="Arial"/>
                <w:b/>
              </w:rPr>
            </w:pPr>
            <w:r w:rsidRPr="0014129D">
              <w:rPr>
                <w:rFonts w:ascii="Arial" w:hAnsi="Arial" w:cs="Arial"/>
                <w:b/>
              </w:rPr>
              <w:t>Klientas</w:t>
            </w:r>
          </w:p>
          <w:p w:rsidR="00C43FBE" w:rsidRPr="0014129D" w:rsidRDefault="00AF10F4" w:rsidP="00874596">
            <w:pPr>
              <w:pStyle w:val="Pagrindinistekstas"/>
              <w:spacing w:after="0"/>
              <w:rPr>
                <w:rFonts w:ascii="Arial" w:hAnsi="Arial" w:cs="Arial"/>
              </w:rPr>
            </w:pPr>
            <w:r w:rsidRPr="0014129D">
              <w:rPr>
                <w:rFonts w:ascii="Arial" w:hAnsi="Arial" w:cs="Arial"/>
                <w:b/>
              </w:rPr>
              <w:t>Vilniaus universitetas</w:t>
            </w:r>
          </w:p>
          <w:p w:rsidR="00C43FBE" w:rsidRPr="0014129D" w:rsidRDefault="00027FE8" w:rsidP="00874596">
            <w:pPr>
              <w:pStyle w:val="Pagrindinistekstas"/>
              <w:spacing w:after="0"/>
              <w:rPr>
                <w:rFonts w:ascii="Arial" w:hAnsi="Arial" w:cs="Arial"/>
              </w:rPr>
            </w:pPr>
            <w:r w:rsidRPr="0014129D">
              <w:rPr>
                <w:rFonts w:ascii="Arial" w:hAnsi="Arial" w:cs="Arial"/>
              </w:rPr>
              <w:t xml:space="preserve">Juridinio asmens </w:t>
            </w:r>
            <w:r w:rsidR="00AF10F4" w:rsidRPr="0014129D">
              <w:rPr>
                <w:rFonts w:ascii="Arial" w:hAnsi="Arial" w:cs="Arial"/>
              </w:rPr>
              <w:t xml:space="preserve">kodas 211950810, </w:t>
            </w:r>
          </w:p>
          <w:p w:rsidR="00C43FBE" w:rsidRPr="0014129D" w:rsidRDefault="00AF10F4" w:rsidP="00874596">
            <w:pPr>
              <w:pStyle w:val="Pagrindinistekstas"/>
              <w:spacing w:after="0"/>
              <w:rPr>
                <w:rFonts w:ascii="Arial" w:hAnsi="Arial" w:cs="Arial"/>
              </w:rPr>
            </w:pPr>
            <w:r w:rsidRPr="0014129D">
              <w:rPr>
                <w:rFonts w:ascii="Arial" w:hAnsi="Arial" w:cs="Arial"/>
              </w:rPr>
              <w:t xml:space="preserve">PVM mokėtojo kodas LT119508113, </w:t>
            </w:r>
          </w:p>
          <w:p w:rsidR="00C43FBE" w:rsidRPr="0014129D" w:rsidRDefault="00AF10F4" w:rsidP="00874596">
            <w:pPr>
              <w:pStyle w:val="Pagrindinistekstas"/>
              <w:spacing w:after="0"/>
              <w:rPr>
                <w:rFonts w:ascii="Arial" w:hAnsi="Arial" w:cs="Arial"/>
              </w:rPr>
            </w:pPr>
            <w:r w:rsidRPr="0014129D">
              <w:rPr>
                <w:rFonts w:ascii="Arial" w:hAnsi="Arial" w:cs="Arial"/>
              </w:rPr>
              <w:t>Adresas:  Universiteto 3, Vilnius, LT-01513</w:t>
            </w:r>
          </w:p>
          <w:p w:rsidR="00C43FBE" w:rsidRPr="0014129D" w:rsidRDefault="00AF10F4" w:rsidP="00874596">
            <w:pPr>
              <w:pStyle w:val="Pagrindinistekstas"/>
              <w:spacing w:after="0"/>
              <w:rPr>
                <w:rFonts w:ascii="Arial" w:hAnsi="Arial" w:cs="Arial"/>
              </w:rPr>
            </w:pPr>
            <w:r w:rsidRPr="0014129D">
              <w:rPr>
                <w:rFonts w:ascii="Arial" w:hAnsi="Arial" w:cs="Arial"/>
              </w:rPr>
              <w:t>A/s LT537300010002460768</w:t>
            </w:r>
          </w:p>
          <w:p w:rsidR="00C43FBE" w:rsidRPr="0014129D" w:rsidRDefault="00AF10F4" w:rsidP="00874596">
            <w:pPr>
              <w:pStyle w:val="Pagrindinistekstas"/>
              <w:spacing w:after="0"/>
              <w:rPr>
                <w:rFonts w:ascii="Arial" w:hAnsi="Arial" w:cs="Arial"/>
              </w:rPr>
            </w:pPr>
            <w:r w:rsidRPr="0014129D">
              <w:rPr>
                <w:rFonts w:ascii="Arial" w:hAnsi="Arial" w:cs="Arial"/>
              </w:rPr>
              <w:t>AB „Swedbank“</w:t>
            </w:r>
          </w:p>
          <w:p w:rsidR="00C43FBE" w:rsidRPr="0014129D" w:rsidRDefault="00AF10F4" w:rsidP="00874596">
            <w:pPr>
              <w:pStyle w:val="Pagrindinistekstas"/>
              <w:spacing w:after="0"/>
              <w:rPr>
                <w:rFonts w:ascii="Arial" w:hAnsi="Arial" w:cs="Arial"/>
              </w:rPr>
            </w:pPr>
            <w:r w:rsidRPr="0014129D">
              <w:rPr>
                <w:rFonts w:ascii="Arial" w:hAnsi="Arial" w:cs="Arial"/>
              </w:rPr>
              <w:t>Banko kodas 73000</w:t>
            </w:r>
          </w:p>
          <w:p w:rsidR="00C43FBE" w:rsidRPr="0014129D" w:rsidRDefault="00C43FBE" w:rsidP="00874596">
            <w:pPr>
              <w:pStyle w:val="Pagrindinistekstas"/>
              <w:spacing w:after="0"/>
              <w:rPr>
                <w:rFonts w:ascii="Arial" w:hAnsi="Arial" w:cs="Arial"/>
              </w:rPr>
            </w:pPr>
          </w:p>
          <w:p w:rsidR="00C43FBE" w:rsidRPr="0014129D" w:rsidRDefault="00AF10F4" w:rsidP="00874596">
            <w:pPr>
              <w:pStyle w:val="Pagrindinistekstas"/>
              <w:spacing w:after="0"/>
              <w:rPr>
                <w:rFonts w:ascii="Arial" w:hAnsi="Arial" w:cs="Arial"/>
              </w:rPr>
            </w:pPr>
            <w:r w:rsidRPr="0014129D">
              <w:rPr>
                <w:rFonts w:ascii="Arial" w:hAnsi="Arial" w:cs="Arial"/>
              </w:rPr>
              <w:t>[</w:t>
            </w:r>
            <w:r w:rsidRPr="0014129D">
              <w:rPr>
                <w:rFonts w:ascii="Arial" w:hAnsi="Arial" w:cs="Arial"/>
                <w:i/>
              </w:rPr>
              <w:t>Pareigos,</w:t>
            </w:r>
            <w:r w:rsidRPr="0014129D">
              <w:rPr>
                <w:rFonts w:ascii="Arial" w:hAnsi="Arial" w:cs="Arial"/>
              </w:rPr>
              <w:t xml:space="preserve"> </w:t>
            </w:r>
            <w:r w:rsidRPr="0014129D">
              <w:rPr>
                <w:rFonts w:ascii="Arial" w:hAnsi="Arial" w:cs="Arial"/>
                <w:i/>
              </w:rPr>
              <w:t>Vardas, Pavardė</w:t>
            </w:r>
            <w:r w:rsidRPr="0014129D">
              <w:rPr>
                <w:rFonts w:ascii="Arial" w:hAnsi="Arial" w:cs="Arial"/>
              </w:rPr>
              <w:t>]</w:t>
            </w:r>
          </w:p>
          <w:p w:rsidR="00C43FBE" w:rsidRPr="0014129D" w:rsidRDefault="00C43FBE" w:rsidP="00874596">
            <w:pPr>
              <w:pStyle w:val="Pagrindinistekstas"/>
              <w:spacing w:after="0"/>
              <w:rPr>
                <w:rFonts w:ascii="Arial" w:hAnsi="Arial" w:cs="Arial"/>
              </w:rPr>
            </w:pPr>
          </w:p>
          <w:p w:rsidR="00C43FBE" w:rsidRPr="0014129D" w:rsidRDefault="00AF10F4" w:rsidP="00874596">
            <w:pPr>
              <w:pStyle w:val="Pagrindinistekstas"/>
              <w:spacing w:after="0"/>
              <w:rPr>
                <w:rFonts w:ascii="Arial" w:hAnsi="Arial" w:cs="Arial"/>
              </w:rPr>
            </w:pPr>
            <w:r w:rsidRPr="0014129D">
              <w:rPr>
                <w:rFonts w:ascii="Arial" w:hAnsi="Arial" w:cs="Arial"/>
              </w:rPr>
              <w:t>_____________________________</w:t>
            </w:r>
          </w:p>
          <w:p w:rsidR="00C43FBE" w:rsidRPr="0014129D" w:rsidRDefault="00AF10F4" w:rsidP="00874596">
            <w:pPr>
              <w:pStyle w:val="Pagrindinistekstas"/>
              <w:spacing w:after="0"/>
              <w:rPr>
                <w:rFonts w:ascii="Arial" w:hAnsi="Arial" w:cs="Arial"/>
              </w:rPr>
            </w:pPr>
            <w:r w:rsidRPr="0014129D">
              <w:rPr>
                <w:rFonts w:ascii="Arial" w:hAnsi="Arial" w:cs="Arial"/>
              </w:rPr>
              <w:t xml:space="preserve">                (parašas)             </w:t>
            </w:r>
          </w:p>
        </w:tc>
        <w:tc>
          <w:tcPr>
            <w:tcW w:w="5069" w:type="dxa"/>
          </w:tcPr>
          <w:p w:rsidR="00C43FBE" w:rsidRPr="0014129D" w:rsidRDefault="00AF10F4" w:rsidP="00874596">
            <w:pPr>
              <w:pStyle w:val="Pagrindinistekstas"/>
              <w:spacing w:after="0"/>
              <w:rPr>
                <w:rFonts w:ascii="Arial" w:hAnsi="Arial" w:cs="Arial"/>
                <w:b/>
              </w:rPr>
            </w:pPr>
            <w:r w:rsidRPr="0014129D">
              <w:rPr>
                <w:rFonts w:ascii="Arial" w:hAnsi="Arial" w:cs="Arial"/>
                <w:b/>
              </w:rPr>
              <w:t>Paslaugų teikėjas</w:t>
            </w:r>
          </w:p>
          <w:p w:rsidR="00C43FBE" w:rsidRPr="0014129D" w:rsidRDefault="00AF10F4" w:rsidP="00874596">
            <w:pPr>
              <w:pStyle w:val="Pagrindinistekstas"/>
              <w:spacing w:after="0"/>
              <w:rPr>
                <w:rFonts w:ascii="Arial" w:hAnsi="Arial" w:cs="Arial"/>
                <w:b/>
              </w:rPr>
            </w:pPr>
            <w:r w:rsidRPr="0014129D">
              <w:rPr>
                <w:rFonts w:ascii="Arial" w:hAnsi="Arial" w:cs="Arial"/>
                <w:b/>
              </w:rPr>
              <w:t>[</w:t>
            </w:r>
            <w:r w:rsidRPr="0014129D">
              <w:rPr>
                <w:rFonts w:ascii="Arial" w:hAnsi="Arial" w:cs="Arial"/>
                <w:b/>
                <w:i/>
              </w:rPr>
              <w:t>Pavadinimas</w:t>
            </w:r>
            <w:r w:rsidRPr="0014129D">
              <w:rPr>
                <w:rFonts w:ascii="Arial" w:hAnsi="Arial" w:cs="Arial"/>
                <w:b/>
              </w:rPr>
              <w:t>]</w:t>
            </w:r>
          </w:p>
          <w:p w:rsidR="00C43FBE" w:rsidRPr="0014129D" w:rsidRDefault="00027FE8" w:rsidP="00874596">
            <w:pPr>
              <w:pStyle w:val="Pagrindinistekstas"/>
              <w:spacing w:after="0"/>
              <w:rPr>
                <w:rFonts w:ascii="Arial" w:hAnsi="Arial" w:cs="Arial"/>
              </w:rPr>
            </w:pPr>
            <w:r w:rsidRPr="0014129D">
              <w:rPr>
                <w:rFonts w:ascii="Arial" w:hAnsi="Arial" w:cs="Arial"/>
              </w:rPr>
              <w:t xml:space="preserve">Juridinio asmens </w:t>
            </w:r>
            <w:r w:rsidR="00AF10F4" w:rsidRPr="0014129D">
              <w:rPr>
                <w:rFonts w:ascii="Arial" w:hAnsi="Arial" w:cs="Arial"/>
              </w:rPr>
              <w:t>kodas: xxxxxxxxx</w:t>
            </w:r>
          </w:p>
          <w:p w:rsidR="00C43FBE" w:rsidRPr="0014129D" w:rsidRDefault="00AF10F4" w:rsidP="00874596">
            <w:pPr>
              <w:pStyle w:val="Pagrindinistekstas"/>
              <w:spacing w:after="0"/>
              <w:rPr>
                <w:rFonts w:ascii="Arial" w:hAnsi="Arial" w:cs="Arial"/>
              </w:rPr>
            </w:pPr>
            <w:r w:rsidRPr="0014129D">
              <w:rPr>
                <w:rFonts w:ascii="Arial" w:hAnsi="Arial" w:cs="Arial"/>
              </w:rPr>
              <w:t>PVM mokėtojo kodas: xxxxx</w:t>
            </w:r>
          </w:p>
          <w:p w:rsidR="00C43FBE" w:rsidRPr="0014129D" w:rsidRDefault="00AF10F4" w:rsidP="00874596">
            <w:pPr>
              <w:pStyle w:val="Pagrindinistekstas"/>
              <w:spacing w:after="0"/>
              <w:rPr>
                <w:rFonts w:ascii="Arial" w:hAnsi="Arial" w:cs="Arial"/>
              </w:rPr>
            </w:pPr>
            <w:r w:rsidRPr="0014129D">
              <w:rPr>
                <w:rFonts w:ascii="Arial" w:hAnsi="Arial" w:cs="Arial"/>
              </w:rPr>
              <w:t>Adresas: xxxxxxxxx</w:t>
            </w:r>
          </w:p>
          <w:p w:rsidR="00C43FBE" w:rsidRPr="0014129D" w:rsidRDefault="00AF10F4" w:rsidP="00874596">
            <w:pPr>
              <w:pStyle w:val="Pagrindinistekstas"/>
              <w:spacing w:after="0"/>
              <w:rPr>
                <w:rFonts w:ascii="Arial" w:hAnsi="Arial" w:cs="Arial"/>
              </w:rPr>
            </w:pPr>
            <w:r w:rsidRPr="0014129D">
              <w:rPr>
                <w:rFonts w:ascii="Arial" w:hAnsi="Arial" w:cs="Arial"/>
              </w:rPr>
              <w:t>A/s: xxxxxxxxx</w:t>
            </w:r>
          </w:p>
          <w:p w:rsidR="00C43FBE" w:rsidRPr="0014129D" w:rsidRDefault="00AF10F4" w:rsidP="00874596">
            <w:pPr>
              <w:pStyle w:val="Pagrindinistekstas"/>
              <w:spacing w:after="0"/>
              <w:rPr>
                <w:rFonts w:ascii="Arial" w:hAnsi="Arial" w:cs="Arial"/>
              </w:rPr>
            </w:pPr>
            <w:r w:rsidRPr="0014129D">
              <w:rPr>
                <w:rFonts w:ascii="Arial" w:hAnsi="Arial" w:cs="Arial"/>
              </w:rPr>
              <w:t>Bankas: xxxxxxxxxxxxxxx</w:t>
            </w:r>
          </w:p>
          <w:p w:rsidR="00C43FBE" w:rsidRPr="0014129D" w:rsidRDefault="00AF10F4" w:rsidP="00874596">
            <w:pPr>
              <w:pStyle w:val="Pagrindinistekstas"/>
              <w:spacing w:after="0"/>
              <w:rPr>
                <w:rFonts w:ascii="Arial" w:hAnsi="Arial" w:cs="Arial"/>
              </w:rPr>
            </w:pPr>
            <w:r w:rsidRPr="0014129D">
              <w:rPr>
                <w:rFonts w:ascii="Arial" w:hAnsi="Arial" w:cs="Arial"/>
              </w:rPr>
              <w:t>Banko kodas: xxxxxxxxx</w:t>
            </w:r>
          </w:p>
          <w:p w:rsidR="00C43FBE" w:rsidRPr="0014129D" w:rsidRDefault="00C43FBE" w:rsidP="00874596">
            <w:pPr>
              <w:pStyle w:val="Pagrindinistekstas"/>
              <w:spacing w:after="0"/>
              <w:rPr>
                <w:rFonts w:ascii="Arial" w:hAnsi="Arial" w:cs="Arial"/>
              </w:rPr>
            </w:pPr>
          </w:p>
          <w:p w:rsidR="00C43FBE" w:rsidRPr="0014129D" w:rsidRDefault="00AF10F4" w:rsidP="00874596">
            <w:pPr>
              <w:pStyle w:val="Pagrindinistekstas"/>
              <w:spacing w:after="0"/>
              <w:rPr>
                <w:rFonts w:ascii="Arial" w:hAnsi="Arial" w:cs="Arial"/>
              </w:rPr>
            </w:pPr>
            <w:r w:rsidRPr="0014129D">
              <w:rPr>
                <w:rFonts w:ascii="Arial" w:hAnsi="Arial" w:cs="Arial"/>
              </w:rPr>
              <w:t>[</w:t>
            </w:r>
            <w:r w:rsidRPr="0014129D">
              <w:rPr>
                <w:rFonts w:ascii="Arial" w:hAnsi="Arial" w:cs="Arial"/>
                <w:i/>
              </w:rPr>
              <w:t>Pareigos,</w:t>
            </w:r>
            <w:r w:rsidRPr="0014129D">
              <w:rPr>
                <w:rFonts w:ascii="Arial" w:hAnsi="Arial" w:cs="Arial"/>
              </w:rPr>
              <w:t xml:space="preserve"> </w:t>
            </w:r>
            <w:r w:rsidRPr="0014129D">
              <w:rPr>
                <w:rFonts w:ascii="Arial" w:hAnsi="Arial" w:cs="Arial"/>
                <w:i/>
              </w:rPr>
              <w:t>Vardas, Pavardė</w:t>
            </w:r>
            <w:r w:rsidRPr="0014129D">
              <w:rPr>
                <w:rFonts w:ascii="Arial" w:hAnsi="Arial" w:cs="Arial"/>
              </w:rPr>
              <w:t>]</w:t>
            </w:r>
          </w:p>
          <w:p w:rsidR="00C43FBE" w:rsidRPr="0014129D" w:rsidRDefault="00C43FBE" w:rsidP="00874596">
            <w:pPr>
              <w:pStyle w:val="Pagrindinistekstas"/>
              <w:spacing w:after="0"/>
              <w:rPr>
                <w:rFonts w:ascii="Arial" w:hAnsi="Arial" w:cs="Arial"/>
              </w:rPr>
            </w:pPr>
          </w:p>
          <w:p w:rsidR="00C43FBE" w:rsidRPr="0014129D" w:rsidRDefault="00AF10F4" w:rsidP="00874596">
            <w:pPr>
              <w:pStyle w:val="Pagrindinistekstas"/>
              <w:spacing w:after="0"/>
              <w:rPr>
                <w:rFonts w:ascii="Arial" w:hAnsi="Arial" w:cs="Arial"/>
              </w:rPr>
            </w:pPr>
            <w:r w:rsidRPr="0014129D">
              <w:rPr>
                <w:rFonts w:ascii="Arial" w:hAnsi="Arial" w:cs="Arial"/>
              </w:rPr>
              <w:t>_________________________</w:t>
            </w:r>
          </w:p>
          <w:p w:rsidR="00C43FBE" w:rsidRPr="0014129D" w:rsidRDefault="00AF10F4" w:rsidP="00874596">
            <w:pPr>
              <w:pStyle w:val="Pagrindiniotekstotrauka"/>
              <w:spacing w:after="0"/>
              <w:jc w:val="both"/>
              <w:rPr>
                <w:rFonts w:ascii="Arial" w:hAnsi="Arial" w:cs="Arial"/>
              </w:rPr>
            </w:pPr>
            <w:r w:rsidRPr="0014129D">
              <w:rPr>
                <w:rFonts w:ascii="Arial" w:hAnsi="Arial" w:cs="Arial"/>
              </w:rPr>
              <w:t xml:space="preserve">               (parašas)       </w:t>
            </w:r>
          </w:p>
        </w:tc>
      </w:tr>
    </w:tbl>
    <w:p w:rsidR="009347AD" w:rsidRPr="0014129D" w:rsidRDefault="009347AD" w:rsidP="009347AD">
      <w:pPr>
        <w:ind w:left="5670"/>
        <w:jc w:val="right"/>
        <w:rPr>
          <w:rFonts w:ascii="Arial" w:hAnsi="Arial" w:cs="Arial"/>
          <w:lang w:val="lt-LT"/>
        </w:rPr>
      </w:pPr>
    </w:p>
    <w:sectPr w:rsidR="009347AD" w:rsidRPr="0014129D" w:rsidSect="00CB7451">
      <w:pgSz w:w="12240" w:h="15840"/>
      <w:pgMar w:top="1440" w:right="760" w:bottom="1440" w:left="1440"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2410AE" w15:done="0"/>
  <w15:commentEx w15:paraId="65AF9478" w15:done="0"/>
  <w15:commentEx w15:paraId="1C3E96D8" w15:done="0"/>
  <w15:commentEx w15:paraId="24B082FC" w15:done="0"/>
  <w15:commentEx w15:paraId="3AA4B7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C3F79" w16cex:dateUtc="2024-11-11T06:31:00Z"/>
  <w16cex:commentExtensible w16cex:durableId="2AD8920D" w16cex:dateUtc="2024-11-08T11:35:00Z"/>
  <w16cex:commentExtensible w16cex:durableId="2AD896B8" w16cex:dateUtc="2024-11-08T11:55:00Z"/>
  <w16cex:commentExtensible w16cex:durableId="2AD8BDCB" w16cex:dateUtc="2024-11-08T14:41:00Z"/>
  <w16cex:commentExtensible w16cex:durableId="2ADC45B5" w16cex:dateUtc="2024-11-11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2410AE" w16cid:durableId="2ADC3F79"/>
  <w16cid:commentId w16cid:paraId="65AF9478" w16cid:durableId="2AD8920D"/>
  <w16cid:commentId w16cid:paraId="1C3E96D8" w16cid:durableId="2AD896B8"/>
  <w16cid:commentId w16cid:paraId="24B082FC" w16cid:durableId="2AD8BDCB"/>
  <w16cid:commentId w16cid:paraId="3AA4B7B2" w16cid:durableId="2ADC45B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2C0" w:rsidRDefault="00F602C0" w:rsidP="00D82159">
      <w:pPr>
        <w:spacing w:after="0"/>
      </w:pPr>
      <w:r>
        <w:separator/>
      </w:r>
    </w:p>
  </w:endnote>
  <w:endnote w:type="continuationSeparator" w:id="0">
    <w:p w:rsidR="00F602C0" w:rsidRDefault="00F602C0" w:rsidP="00D82159">
      <w:pPr>
        <w:spacing w:after="0"/>
      </w:pPr>
      <w:r>
        <w:continuationSeparator/>
      </w:r>
    </w:p>
  </w:endnote>
  <w:endnote w:type="continuationNotice" w:id="1">
    <w:p w:rsidR="00F602C0" w:rsidRDefault="00F602C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roid Sans Fallback">
    <w:altName w:val="Times New Roman"/>
    <w:charset w:val="00"/>
    <w:family w:val="auto"/>
    <w:pitch w:val="variable"/>
    <w:sig w:usb0="00000000" w:usb1="00000000" w:usb2="00000000" w:usb3="00000000" w:csb0="00000000" w:csb1="00000000"/>
  </w:font>
  <w:font w:name="Lohit Hindi">
    <w:altName w:val="MS Gothic"/>
    <w:charset w:val="80"/>
    <w:family w:val="auto"/>
    <w:pitch w:val="variable"/>
    <w:sig w:usb0="00000000" w:usb1="00000000" w:usb2="00000000" w:usb3="00000000" w:csb0="00000000" w:csb1="00000000"/>
  </w:font>
  <w:font w:name="WenQuanYi Zen Hei">
    <w:altName w:val="MS Gothic"/>
    <w:charset w:val="80"/>
    <w:family w:val="auto"/>
    <w:pitch w:val="variable"/>
    <w:sig w:usb0="00000000" w:usb1="00000000" w:usb2="00000000" w:usb3="00000000" w:csb0="00000000" w:csb1="00000000"/>
  </w:font>
  <w:font w:name="FreeSans">
    <w:altName w:val="MS Gothic"/>
    <w:charset w:val="8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HG Mincho Light J">
    <w:altName w:val="Times New Roman"/>
    <w:charset w:val="BA"/>
    <w:family w:val="auto"/>
    <w:pitch w:val="variable"/>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C9F" w:rsidRDefault="003F3C9F">
    <w:pPr>
      <w:pStyle w:val="Por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2764849"/>
      <w:docPartObj>
        <w:docPartGallery w:val="Page Numbers (Bottom of Page)"/>
        <w:docPartUnique/>
      </w:docPartObj>
    </w:sdtPr>
    <w:sdtEndPr>
      <w:rPr>
        <w:rFonts w:ascii="Arial" w:hAnsi="Arial" w:cs="Arial"/>
        <w:noProof/>
      </w:rPr>
    </w:sdtEndPr>
    <w:sdtContent>
      <w:p w:rsidR="003F3C9F" w:rsidRPr="000D75B9" w:rsidRDefault="003F41EE">
        <w:pPr>
          <w:pStyle w:val="Porat"/>
          <w:jc w:val="center"/>
          <w:rPr>
            <w:rFonts w:ascii="Arial" w:hAnsi="Arial" w:cs="Arial"/>
          </w:rPr>
        </w:pPr>
        <w:r w:rsidRPr="00AF10F4">
          <w:rPr>
            <w:rFonts w:ascii="Arial" w:hAnsi="Arial" w:cs="Arial"/>
          </w:rPr>
          <w:fldChar w:fldCharType="begin"/>
        </w:r>
        <w:r w:rsidR="003F3C9F" w:rsidRPr="00AF10F4">
          <w:rPr>
            <w:rFonts w:ascii="Arial" w:hAnsi="Arial" w:cs="Arial"/>
          </w:rPr>
          <w:instrText>PAGE   \* MERGEFORMAT</w:instrText>
        </w:r>
        <w:r w:rsidRPr="00AF10F4">
          <w:rPr>
            <w:rFonts w:ascii="Arial" w:hAnsi="Arial" w:cs="Arial"/>
          </w:rPr>
          <w:fldChar w:fldCharType="separate"/>
        </w:r>
        <w:r w:rsidR="00555BB7">
          <w:rPr>
            <w:rFonts w:ascii="Arial" w:hAnsi="Arial" w:cs="Arial"/>
            <w:noProof/>
          </w:rPr>
          <w:t>10</w:t>
        </w:r>
        <w:r w:rsidRPr="00AF10F4">
          <w:rPr>
            <w:rFonts w:ascii="Arial" w:hAnsi="Arial" w:cs="Arial"/>
          </w:rPr>
          <w:fldChar w:fldCharType="end"/>
        </w:r>
      </w:p>
    </w:sdtContent>
  </w:sdt>
  <w:p w:rsidR="003F3C9F" w:rsidRDefault="003F3C9F">
    <w:pPr>
      <w:pStyle w:val="Por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C9F" w:rsidRDefault="003F3C9F">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2C0" w:rsidRDefault="00F602C0" w:rsidP="00D82159">
      <w:pPr>
        <w:spacing w:after="0"/>
      </w:pPr>
      <w:r>
        <w:separator/>
      </w:r>
    </w:p>
  </w:footnote>
  <w:footnote w:type="continuationSeparator" w:id="0">
    <w:p w:rsidR="00F602C0" w:rsidRDefault="00F602C0" w:rsidP="00D82159">
      <w:pPr>
        <w:spacing w:after="0"/>
      </w:pPr>
      <w:r>
        <w:continuationSeparator/>
      </w:r>
    </w:p>
  </w:footnote>
  <w:footnote w:type="continuationNotice" w:id="1">
    <w:p w:rsidR="00F602C0" w:rsidRDefault="00F602C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C9F" w:rsidRDefault="003F3C9F">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C9F" w:rsidRPr="00B01567" w:rsidRDefault="003F3C9F" w:rsidP="0042248E">
    <w:pPr>
      <w:pStyle w:val="Pagrindiniotekstotrauka"/>
      <w:spacing w:after="0"/>
      <w:jc w:val="right"/>
      <w:rPr>
        <w:rFonts w:ascii="Arial" w:hAnsi="Arial" w:cs="Arial"/>
        <w:lang w:val="lt-LT"/>
      </w:rPr>
    </w:pPr>
    <w:r w:rsidRPr="00AF10F4">
      <w:rPr>
        <w:rFonts w:ascii="Arial" w:hAnsi="Arial" w:cs="Arial"/>
        <w:bCs/>
        <w:lang w:val="lt-LT"/>
      </w:rPr>
      <w:t>Specialiųjų pirkimo sąlygų 1 prieda</w:t>
    </w:r>
    <w:r w:rsidRPr="00AF10F4">
      <w:rPr>
        <w:rFonts w:ascii="Arial" w:hAnsi="Arial" w:cs="Arial"/>
        <w:lang w:val="lt-LT"/>
      </w:rPr>
      <w:t>s</w:t>
    </w:r>
  </w:p>
  <w:p w:rsidR="003F3C9F" w:rsidRDefault="003F3C9F">
    <w:pPr>
      <w:pStyle w:val="Antrat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C9F" w:rsidRDefault="003F3C9F">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A46C667A"/>
    <w:lvl w:ilvl="0">
      <w:start w:val="1"/>
      <w:numFmt w:val="decimal"/>
      <w:lvlText w:val="%1."/>
      <w:lvlJc w:val="left"/>
      <w:pPr>
        <w:tabs>
          <w:tab w:val="num" w:pos="340"/>
        </w:tabs>
        <w:ind w:left="0" w:firstLine="0"/>
      </w:pPr>
      <w:rPr>
        <w:b/>
        <w:i w:val="0"/>
      </w:rPr>
    </w:lvl>
    <w:lvl w:ilvl="1">
      <w:start w:val="1"/>
      <w:numFmt w:val="decimal"/>
      <w:lvlText w:val="%1.%2."/>
      <w:lvlJc w:val="left"/>
      <w:pPr>
        <w:tabs>
          <w:tab w:val="num" w:pos="34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000000C"/>
    <w:multiLevelType w:val="multilevel"/>
    <w:tmpl w:val="0000000C"/>
    <w:name w:val="WW8Num16"/>
    <w:lvl w:ilvl="0">
      <w:start w:val="1"/>
      <w:numFmt w:val="decimal"/>
      <w:lvlText w:val="%1."/>
      <w:lvlJc w:val="left"/>
      <w:pPr>
        <w:tabs>
          <w:tab w:val="num" w:pos="360"/>
        </w:tabs>
        <w:ind w:left="360" w:hanging="360"/>
      </w:pPr>
    </w:lvl>
    <w:lvl w:ilvl="1">
      <w:start w:val="1"/>
      <w:numFmt w:val="decimal"/>
      <w:suff w:val="space"/>
      <w:lvlText w:val="%1.%2."/>
      <w:lvlJc w:val="left"/>
      <w:pPr>
        <w:tabs>
          <w:tab w:val="num" w:pos="-142"/>
        </w:tabs>
        <w:ind w:left="650" w:hanging="432"/>
      </w:pPr>
    </w:lvl>
    <w:lvl w:ilvl="2">
      <w:start w:val="1"/>
      <w:numFmt w:val="decimal"/>
      <w:suff w:val="space"/>
      <w:lvlText w:val="%1.%2.%3."/>
      <w:lvlJc w:val="left"/>
      <w:pPr>
        <w:tabs>
          <w:tab w:val="num" w:pos="-142"/>
        </w:tabs>
        <w:ind w:left="1082" w:hanging="504"/>
      </w:pPr>
    </w:lvl>
    <w:lvl w:ilvl="3">
      <w:start w:val="1"/>
      <w:numFmt w:val="decimal"/>
      <w:suff w:val="space"/>
      <w:lvlText w:val="%1.%2.%3.%4."/>
      <w:lvlJc w:val="left"/>
      <w:pPr>
        <w:tabs>
          <w:tab w:val="num" w:pos="-142"/>
        </w:tabs>
        <w:ind w:left="1586" w:hanging="648"/>
      </w:pPr>
    </w:lvl>
    <w:lvl w:ilvl="4">
      <w:start w:val="1"/>
      <w:numFmt w:val="decimal"/>
      <w:suff w:val="space"/>
      <w:lvlText w:val="%1.%2.%3.%4.%5."/>
      <w:lvlJc w:val="left"/>
      <w:pPr>
        <w:tabs>
          <w:tab w:val="num" w:pos="-142"/>
        </w:tabs>
        <w:ind w:left="2090" w:hanging="792"/>
      </w:pPr>
    </w:lvl>
    <w:lvl w:ilvl="5">
      <w:start w:val="1"/>
      <w:numFmt w:val="decimal"/>
      <w:suff w:val="space"/>
      <w:lvlText w:val="%1.%2.%3.%4.%5.%6."/>
      <w:lvlJc w:val="left"/>
      <w:pPr>
        <w:tabs>
          <w:tab w:val="num" w:pos="-142"/>
        </w:tabs>
        <w:ind w:left="2594" w:hanging="936"/>
      </w:pPr>
    </w:lvl>
    <w:lvl w:ilvl="6">
      <w:start w:val="1"/>
      <w:numFmt w:val="decimal"/>
      <w:suff w:val="space"/>
      <w:lvlText w:val="%1.%2.%3.%4.%5.%6.%7."/>
      <w:lvlJc w:val="left"/>
      <w:pPr>
        <w:tabs>
          <w:tab w:val="num" w:pos="-142"/>
        </w:tabs>
        <w:ind w:left="3098" w:hanging="1080"/>
      </w:pPr>
    </w:lvl>
    <w:lvl w:ilvl="7">
      <w:start w:val="1"/>
      <w:numFmt w:val="decimal"/>
      <w:lvlText w:val="%1.%2.%3.%4.%5.%6.%7.%8."/>
      <w:lvlJc w:val="left"/>
      <w:pPr>
        <w:tabs>
          <w:tab w:val="num" w:pos="3818"/>
        </w:tabs>
        <w:ind w:left="3602" w:hanging="1224"/>
      </w:pPr>
    </w:lvl>
    <w:lvl w:ilvl="8">
      <w:start w:val="1"/>
      <w:numFmt w:val="decimal"/>
      <w:lvlText w:val="%1.%2.%3.%4.%5.%6.%7.%8.%9."/>
      <w:lvlJc w:val="left"/>
      <w:pPr>
        <w:tabs>
          <w:tab w:val="num" w:pos="4538"/>
        </w:tabs>
        <w:ind w:left="4178" w:hanging="1440"/>
      </w:pPr>
    </w:lvl>
  </w:abstractNum>
  <w:abstractNum w:abstractNumId="2">
    <w:nsid w:val="04E73EE1"/>
    <w:multiLevelType w:val="multilevel"/>
    <w:tmpl w:val="FB406722"/>
    <w:lvl w:ilvl="0">
      <w:start w:val="2"/>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3">
    <w:nsid w:val="064547EC"/>
    <w:multiLevelType w:val="multilevel"/>
    <w:tmpl w:val="D6E800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C2D5992"/>
    <w:multiLevelType w:val="multilevel"/>
    <w:tmpl w:val="2870B760"/>
    <w:lvl w:ilvl="0">
      <w:start w:val="3"/>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C582D2A"/>
    <w:multiLevelType w:val="multilevel"/>
    <w:tmpl w:val="1FC42BE4"/>
    <w:lvl w:ilvl="0">
      <w:start w:val="3"/>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color w:val="auto"/>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nsid w:val="0D1345CE"/>
    <w:multiLevelType w:val="multilevel"/>
    <w:tmpl w:val="4E70758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E051800"/>
    <w:multiLevelType w:val="multilevel"/>
    <w:tmpl w:val="EE8C03F2"/>
    <w:lvl w:ilvl="0">
      <w:start w:val="13"/>
      <w:numFmt w:val="decimal"/>
      <w:lvlText w:val="%1."/>
      <w:lvlJc w:val="left"/>
      <w:pPr>
        <w:ind w:left="450" w:hanging="450"/>
      </w:pPr>
      <w:rPr>
        <w:rFonts w:hint="default"/>
      </w:rPr>
    </w:lvl>
    <w:lvl w:ilvl="1">
      <w:start w:val="3"/>
      <w:numFmt w:val="decimal"/>
      <w:lvlText w:val="%1.%2."/>
      <w:lvlJc w:val="left"/>
      <w:pPr>
        <w:ind w:left="592"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53132EE"/>
    <w:multiLevelType w:val="multilevel"/>
    <w:tmpl w:val="26143C92"/>
    <w:lvl w:ilvl="0">
      <w:start w:val="1"/>
      <w:numFmt w:val="decimal"/>
      <w:lvlText w:val="%1."/>
      <w:lvlJc w:val="left"/>
      <w:pPr>
        <w:ind w:left="360" w:hanging="360"/>
      </w:pPr>
      <w:rPr>
        <w:rFonts w:hint="default"/>
      </w:rPr>
    </w:lvl>
    <w:lvl w:ilvl="1">
      <w:start w:val="5"/>
      <w:numFmt w:val="decimal"/>
      <w:lvlText w:val="%1.%2."/>
      <w:lvlJc w:val="left"/>
      <w:pPr>
        <w:ind w:left="362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b w:val="0"/>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10">
    <w:nsid w:val="177F1318"/>
    <w:multiLevelType w:val="multilevel"/>
    <w:tmpl w:val="E4CA98C4"/>
    <w:lvl w:ilvl="0">
      <w:start w:val="5"/>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A1E1B12"/>
    <w:multiLevelType w:val="multilevel"/>
    <w:tmpl w:val="7DF627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F4F46DC"/>
    <w:multiLevelType w:val="hybridMultilevel"/>
    <w:tmpl w:val="4796CE96"/>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nsid w:val="2A1366AB"/>
    <w:multiLevelType w:val="multilevel"/>
    <w:tmpl w:val="A6163AC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5B45B7"/>
    <w:multiLevelType w:val="multilevel"/>
    <w:tmpl w:val="3A86ADDE"/>
    <w:lvl w:ilvl="0">
      <w:start w:val="5"/>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20D3EF4"/>
    <w:multiLevelType w:val="hybridMultilevel"/>
    <w:tmpl w:val="95EE49BE"/>
    <w:lvl w:ilvl="0" w:tplc="EBD29DB6">
      <w:start w:val="1"/>
      <w:numFmt w:val="decimal"/>
      <w:pStyle w:val="Numberedlist21"/>
      <w:lvlText w:val="5.%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nsid w:val="4C9B2D9F"/>
    <w:multiLevelType w:val="multilevel"/>
    <w:tmpl w:val="F3E2DF38"/>
    <w:lvl w:ilvl="0">
      <w:start w:val="7"/>
      <w:numFmt w:val="decimal"/>
      <w:lvlText w:val="%1."/>
      <w:lvlJc w:val="left"/>
      <w:pPr>
        <w:ind w:left="360" w:hanging="360"/>
      </w:pPr>
      <w:rPr>
        <w:rFonts w:hint="default"/>
        <w:b/>
        <w:bCs/>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F81585E"/>
    <w:multiLevelType w:val="multilevel"/>
    <w:tmpl w:val="9DE2845E"/>
    <w:lvl w:ilvl="0">
      <w:start w:val="1"/>
      <w:numFmt w:val="decimal"/>
      <w:lvlText w:val="%1."/>
      <w:lvlJc w:val="left"/>
      <w:pPr>
        <w:ind w:left="360" w:hanging="360"/>
      </w:pPr>
      <w:rPr>
        <w:rFonts w:hint="default"/>
      </w:rPr>
    </w:lvl>
    <w:lvl w:ilvl="1">
      <w:start w:val="1"/>
      <w:numFmt w:val="decimal"/>
      <w:pStyle w:val="H2"/>
      <w:lvlText w:val="%1.%2."/>
      <w:lvlJc w:val="left"/>
      <w:pPr>
        <w:ind w:left="792" w:hanging="432"/>
      </w:pPr>
    </w:lvl>
    <w:lvl w:ilvl="2">
      <w:start w:val="1"/>
      <w:numFmt w:val="decimal"/>
      <w:pStyle w:val="H3"/>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14476D6"/>
    <w:multiLevelType w:val="multilevel"/>
    <w:tmpl w:val="3B189728"/>
    <w:lvl w:ilvl="0">
      <w:start w:val="1"/>
      <w:numFmt w:val="decimal"/>
      <w:pStyle w:val="1lygis"/>
      <w:lvlText w:val="%1."/>
      <w:lvlJc w:val="left"/>
      <w:pPr>
        <w:tabs>
          <w:tab w:val="num" w:pos="1844"/>
        </w:tabs>
        <w:ind w:left="1844" w:hanging="709"/>
      </w:pPr>
      <w:rPr>
        <w:rFonts w:cs="Times New Roman"/>
        <w:b w:val="0"/>
        <w:color w:val="000000"/>
        <w:sz w:val="24"/>
        <w:szCs w:val="24"/>
      </w:rPr>
    </w:lvl>
    <w:lvl w:ilvl="1">
      <w:start w:val="1"/>
      <w:numFmt w:val="decimal"/>
      <w:lvlText w:val="%1.%2."/>
      <w:lvlJc w:val="left"/>
      <w:pPr>
        <w:tabs>
          <w:tab w:val="num" w:pos="1832"/>
        </w:tabs>
        <w:ind w:left="1832" w:hanging="992"/>
      </w:pPr>
      <w:rPr>
        <w:rFonts w:cs="Times New Roman"/>
        <w:i w:val="0"/>
        <w:color w:val="000000"/>
      </w:rPr>
    </w:lvl>
    <w:lvl w:ilvl="2">
      <w:start w:val="1"/>
      <w:numFmt w:val="decimal"/>
      <w:lvlText w:val="%1.%2.%3."/>
      <w:lvlJc w:val="left"/>
      <w:pPr>
        <w:tabs>
          <w:tab w:val="num" w:pos="2356"/>
        </w:tabs>
        <w:ind w:left="2356" w:hanging="1276"/>
      </w:pPr>
      <w:rPr>
        <w:rFonts w:cs="Times New Roman"/>
        <w:i w:val="0"/>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20">
    <w:nsid w:val="51C54053"/>
    <w:multiLevelType w:val="multilevel"/>
    <w:tmpl w:val="F2E2856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nsid w:val="58A869F6"/>
    <w:multiLevelType w:val="multilevel"/>
    <w:tmpl w:val="A3A6B34C"/>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5E71A5D"/>
    <w:multiLevelType w:val="multilevel"/>
    <w:tmpl w:val="27AEABB0"/>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3">
    <w:nsid w:val="6B8F0A88"/>
    <w:multiLevelType w:val="multilevel"/>
    <w:tmpl w:val="82EAF364"/>
    <w:lvl w:ilvl="0">
      <w:start w:val="1"/>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CD62B9D"/>
    <w:multiLevelType w:val="multilevel"/>
    <w:tmpl w:val="A07C4516"/>
    <w:lvl w:ilvl="0">
      <w:start w:val="1"/>
      <w:numFmt w:val="decimal"/>
      <w:lvlText w:val="%1."/>
      <w:lvlJc w:val="left"/>
      <w:pPr>
        <w:ind w:left="1287" w:hanging="360"/>
      </w:p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5">
    <w:nsid w:val="6F320E44"/>
    <w:multiLevelType w:val="multilevel"/>
    <w:tmpl w:val="E4ECD9CC"/>
    <w:lvl w:ilvl="0">
      <w:start w:val="1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F7107DD"/>
    <w:multiLevelType w:val="multilevel"/>
    <w:tmpl w:val="AB2C42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799219CC"/>
    <w:multiLevelType w:val="multilevel"/>
    <w:tmpl w:val="964678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color w:val="auto"/>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7B6B1309"/>
    <w:multiLevelType w:val="multilevel"/>
    <w:tmpl w:val="06E6EF08"/>
    <w:lvl w:ilvl="0">
      <w:start w:val="3"/>
      <w:numFmt w:val="decimal"/>
      <w:lvlText w:val="%1."/>
      <w:lvlJc w:val="left"/>
      <w:pPr>
        <w:ind w:left="2204" w:hanging="360"/>
      </w:pPr>
      <w:rPr>
        <w:rFonts w:hint="default"/>
      </w:rPr>
    </w:lvl>
    <w:lvl w:ilvl="1">
      <w:start w:val="1"/>
      <w:numFmt w:val="decimal"/>
      <w:lvlText w:val="%1.%2."/>
      <w:lvlJc w:val="left"/>
      <w:pPr>
        <w:ind w:left="1283" w:hanging="432"/>
      </w:pPr>
      <w:rPr>
        <w:rFonts w:hint="default"/>
        <w:b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2"/>
  </w:num>
  <w:num w:numId="3">
    <w:abstractNumId w:val="24"/>
  </w:num>
  <w:num w:numId="4">
    <w:abstractNumId w:val="28"/>
  </w:num>
  <w:num w:numId="5">
    <w:abstractNumId w:val="16"/>
  </w:num>
  <w:num w:numId="6">
    <w:abstractNumId w:val="18"/>
  </w:num>
  <w:num w:numId="7">
    <w:abstractNumId w:val="9"/>
    <w:lvlOverride w:ilvl="0">
      <w:startOverride w:val="8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0"/>
  </w:num>
  <w:num w:numId="11">
    <w:abstractNumId w:val="15"/>
  </w:num>
  <w:num w:numId="12">
    <w:abstractNumId w:val="22"/>
  </w:num>
  <w:num w:numId="13">
    <w:abstractNumId w:val="8"/>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4"/>
  </w:num>
  <w:num w:numId="17">
    <w:abstractNumId w:val="5"/>
  </w:num>
  <w:num w:numId="18">
    <w:abstractNumId w:val="13"/>
  </w:num>
  <w:num w:numId="19">
    <w:abstractNumId w:val="11"/>
  </w:num>
  <w:num w:numId="20">
    <w:abstractNumId w:val="2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3"/>
  </w:num>
  <w:num w:numId="29">
    <w:abstractNumId w:val="17"/>
  </w:num>
  <w:num w:numId="30">
    <w:abstractNumId w:val="4"/>
  </w:num>
  <w:num w:numId="31">
    <w:abstractNumId w:val="7"/>
  </w:num>
  <w:num w:numId="32">
    <w:abstractNumId w:val="25"/>
  </w:num>
  <w:num w:numId="33">
    <w:abstractNumId w:val="27"/>
  </w:num>
  <w:num w:numId="34">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unė Pivoriūnienė">
    <w15:presenceInfo w15:providerId="None" w15:userId="Ramunė Pivoriūnienė"/>
  </w15:person>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grammar="clean"/>
  <w:defaultTabStop w:val="720"/>
  <w:hyphenationZone w:val="396"/>
  <w:characterSpacingControl w:val="doNotCompress"/>
  <w:hdrShapeDefaults>
    <o:shapedefaults v:ext="edit" spidmax="18434"/>
  </w:hdrShapeDefaults>
  <w:footnotePr>
    <w:footnote w:id="-1"/>
    <w:footnote w:id="0"/>
    <w:footnote w:id="1"/>
  </w:footnotePr>
  <w:endnotePr>
    <w:endnote w:id="-1"/>
    <w:endnote w:id="0"/>
    <w:endnote w:id="1"/>
  </w:endnotePr>
  <w:compat>
    <w:useFELayout/>
  </w:compat>
  <w:rsids>
    <w:rsidRoot w:val="007A214C"/>
    <w:rsid w:val="00000066"/>
    <w:rsid w:val="00000388"/>
    <w:rsid w:val="00000AD3"/>
    <w:rsid w:val="00001BBD"/>
    <w:rsid w:val="00001F38"/>
    <w:rsid w:val="0000578F"/>
    <w:rsid w:val="00007187"/>
    <w:rsid w:val="00007DE8"/>
    <w:rsid w:val="00011A94"/>
    <w:rsid w:val="0001232C"/>
    <w:rsid w:val="00013860"/>
    <w:rsid w:val="00013C96"/>
    <w:rsid w:val="00014203"/>
    <w:rsid w:val="000143DE"/>
    <w:rsid w:val="00014520"/>
    <w:rsid w:val="00017634"/>
    <w:rsid w:val="0001772C"/>
    <w:rsid w:val="00017F7F"/>
    <w:rsid w:val="0002326D"/>
    <w:rsid w:val="00023DA6"/>
    <w:rsid w:val="00024893"/>
    <w:rsid w:val="000255F9"/>
    <w:rsid w:val="00025C39"/>
    <w:rsid w:val="00027B31"/>
    <w:rsid w:val="00027FE8"/>
    <w:rsid w:val="00033DDB"/>
    <w:rsid w:val="00034029"/>
    <w:rsid w:val="000340F4"/>
    <w:rsid w:val="000360A7"/>
    <w:rsid w:val="00036AF7"/>
    <w:rsid w:val="00037BB2"/>
    <w:rsid w:val="00037D2D"/>
    <w:rsid w:val="00041848"/>
    <w:rsid w:val="00041DFA"/>
    <w:rsid w:val="00043284"/>
    <w:rsid w:val="000456CC"/>
    <w:rsid w:val="00046036"/>
    <w:rsid w:val="00046642"/>
    <w:rsid w:val="00046862"/>
    <w:rsid w:val="00046E8F"/>
    <w:rsid w:val="0004746E"/>
    <w:rsid w:val="0004757A"/>
    <w:rsid w:val="000511B4"/>
    <w:rsid w:val="00051DC6"/>
    <w:rsid w:val="00052562"/>
    <w:rsid w:val="000536F1"/>
    <w:rsid w:val="00056817"/>
    <w:rsid w:val="00057BEA"/>
    <w:rsid w:val="00060411"/>
    <w:rsid w:val="00062016"/>
    <w:rsid w:val="00062D04"/>
    <w:rsid w:val="0006428E"/>
    <w:rsid w:val="00067653"/>
    <w:rsid w:val="000676E4"/>
    <w:rsid w:val="00067A7C"/>
    <w:rsid w:val="00071890"/>
    <w:rsid w:val="000720DF"/>
    <w:rsid w:val="000733F9"/>
    <w:rsid w:val="00073D17"/>
    <w:rsid w:val="00075839"/>
    <w:rsid w:val="00075E2F"/>
    <w:rsid w:val="0007776C"/>
    <w:rsid w:val="000778E4"/>
    <w:rsid w:val="000805BA"/>
    <w:rsid w:val="0008070C"/>
    <w:rsid w:val="000812EF"/>
    <w:rsid w:val="000846B3"/>
    <w:rsid w:val="00086616"/>
    <w:rsid w:val="000871F0"/>
    <w:rsid w:val="00087730"/>
    <w:rsid w:val="00087F66"/>
    <w:rsid w:val="00090C79"/>
    <w:rsid w:val="00091543"/>
    <w:rsid w:val="00091793"/>
    <w:rsid w:val="00092297"/>
    <w:rsid w:val="00093EFA"/>
    <w:rsid w:val="00094868"/>
    <w:rsid w:val="00095491"/>
    <w:rsid w:val="000965EC"/>
    <w:rsid w:val="00096EF0"/>
    <w:rsid w:val="000A0176"/>
    <w:rsid w:val="000A1EDA"/>
    <w:rsid w:val="000A2D27"/>
    <w:rsid w:val="000A3591"/>
    <w:rsid w:val="000A5A8A"/>
    <w:rsid w:val="000A5D97"/>
    <w:rsid w:val="000B1AE8"/>
    <w:rsid w:val="000B3D2F"/>
    <w:rsid w:val="000B568E"/>
    <w:rsid w:val="000B634B"/>
    <w:rsid w:val="000B76A0"/>
    <w:rsid w:val="000C0E05"/>
    <w:rsid w:val="000C13E3"/>
    <w:rsid w:val="000C2038"/>
    <w:rsid w:val="000C3DF6"/>
    <w:rsid w:val="000C578E"/>
    <w:rsid w:val="000C5CC5"/>
    <w:rsid w:val="000C7EB8"/>
    <w:rsid w:val="000D03F9"/>
    <w:rsid w:val="000D1950"/>
    <w:rsid w:val="000D2256"/>
    <w:rsid w:val="000D27FE"/>
    <w:rsid w:val="000D2B38"/>
    <w:rsid w:val="000D641E"/>
    <w:rsid w:val="000D6E7A"/>
    <w:rsid w:val="000D75B9"/>
    <w:rsid w:val="000D7E9B"/>
    <w:rsid w:val="000E1428"/>
    <w:rsid w:val="000E18D3"/>
    <w:rsid w:val="000E2563"/>
    <w:rsid w:val="000E2B98"/>
    <w:rsid w:val="000E2ECC"/>
    <w:rsid w:val="000E58DC"/>
    <w:rsid w:val="000F06A5"/>
    <w:rsid w:val="000F2D23"/>
    <w:rsid w:val="000F4162"/>
    <w:rsid w:val="000F4664"/>
    <w:rsid w:val="000F5E7B"/>
    <w:rsid w:val="000F6DD3"/>
    <w:rsid w:val="000F7AF8"/>
    <w:rsid w:val="00100A9B"/>
    <w:rsid w:val="00103209"/>
    <w:rsid w:val="00103CC9"/>
    <w:rsid w:val="00104765"/>
    <w:rsid w:val="001049D9"/>
    <w:rsid w:val="00105F27"/>
    <w:rsid w:val="001101C9"/>
    <w:rsid w:val="00110E6F"/>
    <w:rsid w:val="001122E2"/>
    <w:rsid w:val="001141AA"/>
    <w:rsid w:val="001153D1"/>
    <w:rsid w:val="00116FC5"/>
    <w:rsid w:val="00120D33"/>
    <w:rsid w:val="00120DBF"/>
    <w:rsid w:val="0012392C"/>
    <w:rsid w:val="001249BA"/>
    <w:rsid w:val="00125CF5"/>
    <w:rsid w:val="00125F9D"/>
    <w:rsid w:val="00131F3F"/>
    <w:rsid w:val="0013467F"/>
    <w:rsid w:val="00135CAB"/>
    <w:rsid w:val="00136C9C"/>
    <w:rsid w:val="0014129D"/>
    <w:rsid w:val="00141B5D"/>
    <w:rsid w:val="00142D43"/>
    <w:rsid w:val="00142F5E"/>
    <w:rsid w:val="00143296"/>
    <w:rsid w:val="001437BB"/>
    <w:rsid w:val="0014448D"/>
    <w:rsid w:val="00144BEF"/>
    <w:rsid w:val="00144DE6"/>
    <w:rsid w:val="00147530"/>
    <w:rsid w:val="00151C38"/>
    <w:rsid w:val="0015331B"/>
    <w:rsid w:val="00153592"/>
    <w:rsid w:val="0015392E"/>
    <w:rsid w:val="00153E18"/>
    <w:rsid w:val="00155859"/>
    <w:rsid w:val="00162705"/>
    <w:rsid w:val="001667D6"/>
    <w:rsid w:val="0016719F"/>
    <w:rsid w:val="00170B05"/>
    <w:rsid w:val="00171D9B"/>
    <w:rsid w:val="0017307F"/>
    <w:rsid w:val="00174E57"/>
    <w:rsid w:val="00176A88"/>
    <w:rsid w:val="00180CEC"/>
    <w:rsid w:val="00183AFA"/>
    <w:rsid w:val="00187E84"/>
    <w:rsid w:val="00192F91"/>
    <w:rsid w:val="00194195"/>
    <w:rsid w:val="00194447"/>
    <w:rsid w:val="00194469"/>
    <w:rsid w:val="00196963"/>
    <w:rsid w:val="00196BA5"/>
    <w:rsid w:val="00197598"/>
    <w:rsid w:val="001A1E5D"/>
    <w:rsid w:val="001A2444"/>
    <w:rsid w:val="001A2573"/>
    <w:rsid w:val="001A310F"/>
    <w:rsid w:val="001A42C8"/>
    <w:rsid w:val="001A5AD9"/>
    <w:rsid w:val="001A71A0"/>
    <w:rsid w:val="001A7802"/>
    <w:rsid w:val="001B03C9"/>
    <w:rsid w:val="001B16F4"/>
    <w:rsid w:val="001B1D67"/>
    <w:rsid w:val="001B3D1C"/>
    <w:rsid w:val="001B4653"/>
    <w:rsid w:val="001B528B"/>
    <w:rsid w:val="001B5750"/>
    <w:rsid w:val="001B655D"/>
    <w:rsid w:val="001B79A3"/>
    <w:rsid w:val="001C0014"/>
    <w:rsid w:val="001C13E4"/>
    <w:rsid w:val="001C2904"/>
    <w:rsid w:val="001C2E23"/>
    <w:rsid w:val="001C338D"/>
    <w:rsid w:val="001C3529"/>
    <w:rsid w:val="001C6C62"/>
    <w:rsid w:val="001D2843"/>
    <w:rsid w:val="001D2A6B"/>
    <w:rsid w:val="001D2C01"/>
    <w:rsid w:val="001D2E63"/>
    <w:rsid w:val="001D3B7B"/>
    <w:rsid w:val="001D3D12"/>
    <w:rsid w:val="001D43D3"/>
    <w:rsid w:val="001D4422"/>
    <w:rsid w:val="001D6967"/>
    <w:rsid w:val="001D6A06"/>
    <w:rsid w:val="001E0724"/>
    <w:rsid w:val="001E17FC"/>
    <w:rsid w:val="001E1B22"/>
    <w:rsid w:val="001E2C7E"/>
    <w:rsid w:val="001E4343"/>
    <w:rsid w:val="001E434F"/>
    <w:rsid w:val="001E5240"/>
    <w:rsid w:val="001E618B"/>
    <w:rsid w:val="001E6CE8"/>
    <w:rsid w:val="001E6EA5"/>
    <w:rsid w:val="001E6EA7"/>
    <w:rsid w:val="001E752B"/>
    <w:rsid w:val="001E7B45"/>
    <w:rsid w:val="001F1148"/>
    <w:rsid w:val="001F184E"/>
    <w:rsid w:val="001F1CD6"/>
    <w:rsid w:val="001F3DE1"/>
    <w:rsid w:val="001F464D"/>
    <w:rsid w:val="001F4D89"/>
    <w:rsid w:val="001F70AB"/>
    <w:rsid w:val="001F7D3C"/>
    <w:rsid w:val="002000EF"/>
    <w:rsid w:val="00201843"/>
    <w:rsid w:val="002023A4"/>
    <w:rsid w:val="00202CE7"/>
    <w:rsid w:val="00203359"/>
    <w:rsid w:val="00204112"/>
    <w:rsid w:val="00204F79"/>
    <w:rsid w:val="00207A73"/>
    <w:rsid w:val="00207A83"/>
    <w:rsid w:val="00210A38"/>
    <w:rsid w:val="00213DBF"/>
    <w:rsid w:val="00215148"/>
    <w:rsid w:val="00215F3A"/>
    <w:rsid w:val="0021704F"/>
    <w:rsid w:val="00217CE0"/>
    <w:rsid w:val="00221007"/>
    <w:rsid w:val="002218EA"/>
    <w:rsid w:val="002241EE"/>
    <w:rsid w:val="00224A0F"/>
    <w:rsid w:val="002254A4"/>
    <w:rsid w:val="00225D7A"/>
    <w:rsid w:val="002260CC"/>
    <w:rsid w:val="00230134"/>
    <w:rsid w:val="00230C8B"/>
    <w:rsid w:val="00231359"/>
    <w:rsid w:val="00231A0E"/>
    <w:rsid w:val="00231D64"/>
    <w:rsid w:val="00232715"/>
    <w:rsid w:val="00232A3E"/>
    <w:rsid w:val="00232C6C"/>
    <w:rsid w:val="00232D74"/>
    <w:rsid w:val="00234BEA"/>
    <w:rsid w:val="002367C9"/>
    <w:rsid w:val="00241571"/>
    <w:rsid w:val="0024181D"/>
    <w:rsid w:val="002420C8"/>
    <w:rsid w:val="00243B59"/>
    <w:rsid w:val="00244A96"/>
    <w:rsid w:val="0024665B"/>
    <w:rsid w:val="002549E0"/>
    <w:rsid w:val="00254C48"/>
    <w:rsid w:val="00255A8F"/>
    <w:rsid w:val="00260CFA"/>
    <w:rsid w:val="002644DD"/>
    <w:rsid w:val="002656D9"/>
    <w:rsid w:val="00265810"/>
    <w:rsid w:val="00266C42"/>
    <w:rsid w:val="00267665"/>
    <w:rsid w:val="002676EE"/>
    <w:rsid w:val="00271DF0"/>
    <w:rsid w:val="00272123"/>
    <w:rsid w:val="0027351E"/>
    <w:rsid w:val="002743F4"/>
    <w:rsid w:val="002748C8"/>
    <w:rsid w:val="00275153"/>
    <w:rsid w:val="002759B5"/>
    <w:rsid w:val="00276BB9"/>
    <w:rsid w:val="00277BB7"/>
    <w:rsid w:val="002800EA"/>
    <w:rsid w:val="00282027"/>
    <w:rsid w:val="00282270"/>
    <w:rsid w:val="00285170"/>
    <w:rsid w:val="00285406"/>
    <w:rsid w:val="00285C0F"/>
    <w:rsid w:val="0029061D"/>
    <w:rsid w:val="00290748"/>
    <w:rsid w:val="00290756"/>
    <w:rsid w:val="00291EFE"/>
    <w:rsid w:val="00292BF4"/>
    <w:rsid w:val="00295717"/>
    <w:rsid w:val="00295D04"/>
    <w:rsid w:val="00297325"/>
    <w:rsid w:val="002A183F"/>
    <w:rsid w:val="002A1C06"/>
    <w:rsid w:val="002A20C2"/>
    <w:rsid w:val="002A277C"/>
    <w:rsid w:val="002A37C3"/>
    <w:rsid w:val="002A3D09"/>
    <w:rsid w:val="002A6045"/>
    <w:rsid w:val="002B21F5"/>
    <w:rsid w:val="002B2989"/>
    <w:rsid w:val="002B40BB"/>
    <w:rsid w:val="002B4208"/>
    <w:rsid w:val="002B50DD"/>
    <w:rsid w:val="002B5DD7"/>
    <w:rsid w:val="002B6F90"/>
    <w:rsid w:val="002B75EA"/>
    <w:rsid w:val="002C2293"/>
    <w:rsid w:val="002C40E0"/>
    <w:rsid w:val="002C65AB"/>
    <w:rsid w:val="002C68B9"/>
    <w:rsid w:val="002C6F44"/>
    <w:rsid w:val="002C74A9"/>
    <w:rsid w:val="002D371B"/>
    <w:rsid w:val="002D3D10"/>
    <w:rsid w:val="002D49B1"/>
    <w:rsid w:val="002D592D"/>
    <w:rsid w:val="002D619A"/>
    <w:rsid w:val="002E13C1"/>
    <w:rsid w:val="002E1AC2"/>
    <w:rsid w:val="002E2497"/>
    <w:rsid w:val="002E3FF2"/>
    <w:rsid w:val="002E4D4E"/>
    <w:rsid w:val="002F01CE"/>
    <w:rsid w:val="002F14C8"/>
    <w:rsid w:val="002F2E58"/>
    <w:rsid w:val="002F35AC"/>
    <w:rsid w:val="002F46E4"/>
    <w:rsid w:val="002F5140"/>
    <w:rsid w:val="002F5271"/>
    <w:rsid w:val="00301343"/>
    <w:rsid w:val="00301F1F"/>
    <w:rsid w:val="0030265C"/>
    <w:rsid w:val="003027F8"/>
    <w:rsid w:val="0030280F"/>
    <w:rsid w:val="00304B16"/>
    <w:rsid w:val="00304CD3"/>
    <w:rsid w:val="00304CEC"/>
    <w:rsid w:val="003050FB"/>
    <w:rsid w:val="00306FA1"/>
    <w:rsid w:val="00310E63"/>
    <w:rsid w:val="0031194C"/>
    <w:rsid w:val="00311B67"/>
    <w:rsid w:val="00311CE2"/>
    <w:rsid w:val="00311E7E"/>
    <w:rsid w:val="00312C47"/>
    <w:rsid w:val="00313CD0"/>
    <w:rsid w:val="00314895"/>
    <w:rsid w:val="003150CF"/>
    <w:rsid w:val="00315559"/>
    <w:rsid w:val="00315959"/>
    <w:rsid w:val="00315C69"/>
    <w:rsid w:val="00316735"/>
    <w:rsid w:val="00316E33"/>
    <w:rsid w:val="00317768"/>
    <w:rsid w:val="0032010B"/>
    <w:rsid w:val="00321443"/>
    <w:rsid w:val="003226CA"/>
    <w:rsid w:val="00322FAF"/>
    <w:rsid w:val="00323875"/>
    <w:rsid w:val="00324240"/>
    <w:rsid w:val="003243C5"/>
    <w:rsid w:val="00324F7A"/>
    <w:rsid w:val="003260C6"/>
    <w:rsid w:val="003263A0"/>
    <w:rsid w:val="00326F09"/>
    <w:rsid w:val="003304F4"/>
    <w:rsid w:val="003320C3"/>
    <w:rsid w:val="0033406C"/>
    <w:rsid w:val="003349E6"/>
    <w:rsid w:val="003358FF"/>
    <w:rsid w:val="003360D3"/>
    <w:rsid w:val="0034367E"/>
    <w:rsid w:val="00343E2B"/>
    <w:rsid w:val="00350EAF"/>
    <w:rsid w:val="00354411"/>
    <w:rsid w:val="00356798"/>
    <w:rsid w:val="00356EAE"/>
    <w:rsid w:val="0036086D"/>
    <w:rsid w:val="003609D2"/>
    <w:rsid w:val="003610B9"/>
    <w:rsid w:val="00362BBC"/>
    <w:rsid w:val="00362FDA"/>
    <w:rsid w:val="003633EC"/>
    <w:rsid w:val="00364610"/>
    <w:rsid w:val="0036753C"/>
    <w:rsid w:val="003676DC"/>
    <w:rsid w:val="003708EB"/>
    <w:rsid w:val="00370948"/>
    <w:rsid w:val="00370A4A"/>
    <w:rsid w:val="00371311"/>
    <w:rsid w:val="00372B4D"/>
    <w:rsid w:val="003762EA"/>
    <w:rsid w:val="0037636F"/>
    <w:rsid w:val="00376626"/>
    <w:rsid w:val="00377D7C"/>
    <w:rsid w:val="0038032D"/>
    <w:rsid w:val="003816F4"/>
    <w:rsid w:val="0038181C"/>
    <w:rsid w:val="00382AFB"/>
    <w:rsid w:val="00382BB0"/>
    <w:rsid w:val="00383BDB"/>
    <w:rsid w:val="003846C6"/>
    <w:rsid w:val="003864BE"/>
    <w:rsid w:val="00386ED7"/>
    <w:rsid w:val="00390AC3"/>
    <w:rsid w:val="00390C6F"/>
    <w:rsid w:val="00391C4B"/>
    <w:rsid w:val="00393EE2"/>
    <w:rsid w:val="0039460F"/>
    <w:rsid w:val="003956BB"/>
    <w:rsid w:val="00395E59"/>
    <w:rsid w:val="003A0DD9"/>
    <w:rsid w:val="003A1023"/>
    <w:rsid w:val="003A1363"/>
    <w:rsid w:val="003A1428"/>
    <w:rsid w:val="003A14F6"/>
    <w:rsid w:val="003A1AE9"/>
    <w:rsid w:val="003A3389"/>
    <w:rsid w:val="003A3419"/>
    <w:rsid w:val="003A3746"/>
    <w:rsid w:val="003A3E15"/>
    <w:rsid w:val="003A6E3B"/>
    <w:rsid w:val="003A749B"/>
    <w:rsid w:val="003B09CA"/>
    <w:rsid w:val="003B14D2"/>
    <w:rsid w:val="003B21D7"/>
    <w:rsid w:val="003B3345"/>
    <w:rsid w:val="003B33DC"/>
    <w:rsid w:val="003B4DA9"/>
    <w:rsid w:val="003B4FF7"/>
    <w:rsid w:val="003B6CEC"/>
    <w:rsid w:val="003B720A"/>
    <w:rsid w:val="003C03D2"/>
    <w:rsid w:val="003C287C"/>
    <w:rsid w:val="003C3687"/>
    <w:rsid w:val="003C451A"/>
    <w:rsid w:val="003C53F6"/>
    <w:rsid w:val="003C5B05"/>
    <w:rsid w:val="003C5F31"/>
    <w:rsid w:val="003C616D"/>
    <w:rsid w:val="003C6F51"/>
    <w:rsid w:val="003D03F9"/>
    <w:rsid w:val="003D05CE"/>
    <w:rsid w:val="003D15A9"/>
    <w:rsid w:val="003D2043"/>
    <w:rsid w:val="003D2EB2"/>
    <w:rsid w:val="003D4506"/>
    <w:rsid w:val="003D4693"/>
    <w:rsid w:val="003D4B8C"/>
    <w:rsid w:val="003D51CF"/>
    <w:rsid w:val="003D6148"/>
    <w:rsid w:val="003D6276"/>
    <w:rsid w:val="003E0423"/>
    <w:rsid w:val="003E0BCB"/>
    <w:rsid w:val="003E12A9"/>
    <w:rsid w:val="003E169B"/>
    <w:rsid w:val="003E22CC"/>
    <w:rsid w:val="003E41E7"/>
    <w:rsid w:val="003E4D1F"/>
    <w:rsid w:val="003F09AA"/>
    <w:rsid w:val="003F3B85"/>
    <w:rsid w:val="003F3C9F"/>
    <w:rsid w:val="003F41EE"/>
    <w:rsid w:val="003F453B"/>
    <w:rsid w:val="003F662F"/>
    <w:rsid w:val="003F6A3D"/>
    <w:rsid w:val="003F7774"/>
    <w:rsid w:val="003F782E"/>
    <w:rsid w:val="00401B21"/>
    <w:rsid w:val="00404A5B"/>
    <w:rsid w:val="00404E00"/>
    <w:rsid w:val="00405F8E"/>
    <w:rsid w:val="00406C85"/>
    <w:rsid w:val="00407C26"/>
    <w:rsid w:val="00407CF5"/>
    <w:rsid w:val="00412DF3"/>
    <w:rsid w:val="00414E66"/>
    <w:rsid w:val="00415957"/>
    <w:rsid w:val="00415C13"/>
    <w:rsid w:val="00415D70"/>
    <w:rsid w:val="004179FA"/>
    <w:rsid w:val="00420897"/>
    <w:rsid w:val="00420A41"/>
    <w:rsid w:val="004213A5"/>
    <w:rsid w:val="00421864"/>
    <w:rsid w:val="0042235A"/>
    <w:rsid w:val="0042248E"/>
    <w:rsid w:val="00422766"/>
    <w:rsid w:val="0042307F"/>
    <w:rsid w:val="00423494"/>
    <w:rsid w:val="0042349B"/>
    <w:rsid w:val="004238CF"/>
    <w:rsid w:val="00424084"/>
    <w:rsid w:val="004240BB"/>
    <w:rsid w:val="00424DB7"/>
    <w:rsid w:val="00425928"/>
    <w:rsid w:val="00427493"/>
    <w:rsid w:val="004307D7"/>
    <w:rsid w:val="004345A2"/>
    <w:rsid w:val="00436C93"/>
    <w:rsid w:val="00437604"/>
    <w:rsid w:val="00452213"/>
    <w:rsid w:val="00452DB4"/>
    <w:rsid w:val="00452F2B"/>
    <w:rsid w:val="0045314F"/>
    <w:rsid w:val="00454D57"/>
    <w:rsid w:val="00457011"/>
    <w:rsid w:val="004604A5"/>
    <w:rsid w:val="0046066A"/>
    <w:rsid w:val="004612CD"/>
    <w:rsid w:val="00461433"/>
    <w:rsid w:val="0046209E"/>
    <w:rsid w:val="00462134"/>
    <w:rsid w:val="00462E54"/>
    <w:rsid w:val="004632D7"/>
    <w:rsid w:val="00463F08"/>
    <w:rsid w:val="00464760"/>
    <w:rsid w:val="004670A6"/>
    <w:rsid w:val="004676C6"/>
    <w:rsid w:val="00467B00"/>
    <w:rsid w:val="004719BB"/>
    <w:rsid w:val="004736EF"/>
    <w:rsid w:val="004739A7"/>
    <w:rsid w:val="00474381"/>
    <w:rsid w:val="00474C47"/>
    <w:rsid w:val="00475201"/>
    <w:rsid w:val="00480773"/>
    <w:rsid w:val="00484637"/>
    <w:rsid w:val="00484A03"/>
    <w:rsid w:val="00485388"/>
    <w:rsid w:val="00486D6F"/>
    <w:rsid w:val="004907A3"/>
    <w:rsid w:val="00491130"/>
    <w:rsid w:val="00491BC3"/>
    <w:rsid w:val="00493D8E"/>
    <w:rsid w:val="00494BCE"/>
    <w:rsid w:val="00494DA7"/>
    <w:rsid w:val="004957F9"/>
    <w:rsid w:val="00497BCD"/>
    <w:rsid w:val="004A0506"/>
    <w:rsid w:val="004A055A"/>
    <w:rsid w:val="004A21AF"/>
    <w:rsid w:val="004A2564"/>
    <w:rsid w:val="004A570D"/>
    <w:rsid w:val="004A5A5E"/>
    <w:rsid w:val="004A6075"/>
    <w:rsid w:val="004A7AAE"/>
    <w:rsid w:val="004B00AC"/>
    <w:rsid w:val="004B02C8"/>
    <w:rsid w:val="004B1B60"/>
    <w:rsid w:val="004B1EB6"/>
    <w:rsid w:val="004B21CB"/>
    <w:rsid w:val="004B3476"/>
    <w:rsid w:val="004B3A75"/>
    <w:rsid w:val="004B4A97"/>
    <w:rsid w:val="004B5C7D"/>
    <w:rsid w:val="004B6441"/>
    <w:rsid w:val="004B71F4"/>
    <w:rsid w:val="004B7CA1"/>
    <w:rsid w:val="004C0E08"/>
    <w:rsid w:val="004C12B1"/>
    <w:rsid w:val="004C1862"/>
    <w:rsid w:val="004C4A59"/>
    <w:rsid w:val="004C7809"/>
    <w:rsid w:val="004D0459"/>
    <w:rsid w:val="004D0691"/>
    <w:rsid w:val="004D0B35"/>
    <w:rsid w:val="004D1D26"/>
    <w:rsid w:val="004D2B8F"/>
    <w:rsid w:val="004D361D"/>
    <w:rsid w:val="004D6FE1"/>
    <w:rsid w:val="004D7A95"/>
    <w:rsid w:val="004E0413"/>
    <w:rsid w:val="004E198C"/>
    <w:rsid w:val="004E2ED3"/>
    <w:rsid w:val="004E414B"/>
    <w:rsid w:val="004E4A32"/>
    <w:rsid w:val="004E4D15"/>
    <w:rsid w:val="004E548A"/>
    <w:rsid w:val="004E5F7F"/>
    <w:rsid w:val="004E62B8"/>
    <w:rsid w:val="004E649A"/>
    <w:rsid w:val="004E6F90"/>
    <w:rsid w:val="004E7EBA"/>
    <w:rsid w:val="004F04DC"/>
    <w:rsid w:val="004F0ADD"/>
    <w:rsid w:val="004F423F"/>
    <w:rsid w:val="004F7540"/>
    <w:rsid w:val="00501A35"/>
    <w:rsid w:val="005022DD"/>
    <w:rsid w:val="00502688"/>
    <w:rsid w:val="0050390F"/>
    <w:rsid w:val="005045D2"/>
    <w:rsid w:val="00504D65"/>
    <w:rsid w:val="0050592E"/>
    <w:rsid w:val="00505AFB"/>
    <w:rsid w:val="0050626F"/>
    <w:rsid w:val="0050673C"/>
    <w:rsid w:val="0051156F"/>
    <w:rsid w:val="0051173C"/>
    <w:rsid w:val="00511EB9"/>
    <w:rsid w:val="0051309A"/>
    <w:rsid w:val="005138F2"/>
    <w:rsid w:val="00514C7B"/>
    <w:rsid w:val="00515C66"/>
    <w:rsid w:val="005202BA"/>
    <w:rsid w:val="00520894"/>
    <w:rsid w:val="00521D84"/>
    <w:rsid w:val="00522377"/>
    <w:rsid w:val="00523492"/>
    <w:rsid w:val="00523A89"/>
    <w:rsid w:val="005305C2"/>
    <w:rsid w:val="005323C9"/>
    <w:rsid w:val="005330E9"/>
    <w:rsid w:val="005355CB"/>
    <w:rsid w:val="00535963"/>
    <w:rsid w:val="00535DB5"/>
    <w:rsid w:val="00541691"/>
    <w:rsid w:val="005441E9"/>
    <w:rsid w:val="00544E2E"/>
    <w:rsid w:val="0054678C"/>
    <w:rsid w:val="00546D75"/>
    <w:rsid w:val="00547A73"/>
    <w:rsid w:val="00554F04"/>
    <w:rsid w:val="00555BB7"/>
    <w:rsid w:val="00555D13"/>
    <w:rsid w:val="0055615C"/>
    <w:rsid w:val="00556B6A"/>
    <w:rsid w:val="00556C6D"/>
    <w:rsid w:val="00557403"/>
    <w:rsid w:val="005577AF"/>
    <w:rsid w:val="00557BA2"/>
    <w:rsid w:val="005603F2"/>
    <w:rsid w:val="0056091D"/>
    <w:rsid w:val="00560F70"/>
    <w:rsid w:val="0056564B"/>
    <w:rsid w:val="00570451"/>
    <w:rsid w:val="005718DB"/>
    <w:rsid w:val="005719D1"/>
    <w:rsid w:val="00572E46"/>
    <w:rsid w:val="005731AC"/>
    <w:rsid w:val="0057410A"/>
    <w:rsid w:val="00576ECB"/>
    <w:rsid w:val="005816FF"/>
    <w:rsid w:val="00581FD1"/>
    <w:rsid w:val="00583182"/>
    <w:rsid w:val="00583BF1"/>
    <w:rsid w:val="005851D1"/>
    <w:rsid w:val="005855D6"/>
    <w:rsid w:val="00585BEF"/>
    <w:rsid w:val="00585CDB"/>
    <w:rsid w:val="00585CED"/>
    <w:rsid w:val="00586487"/>
    <w:rsid w:val="00587D67"/>
    <w:rsid w:val="00590CDB"/>
    <w:rsid w:val="0059175D"/>
    <w:rsid w:val="00591AF1"/>
    <w:rsid w:val="00592622"/>
    <w:rsid w:val="00594B40"/>
    <w:rsid w:val="00594C64"/>
    <w:rsid w:val="00595824"/>
    <w:rsid w:val="0059684A"/>
    <w:rsid w:val="005A0ED8"/>
    <w:rsid w:val="005A2A95"/>
    <w:rsid w:val="005A3E26"/>
    <w:rsid w:val="005A3E62"/>
    <w:rsid w:val="005A4308"/>
    <w:rsid w:val="005A5A10"/>
    <w:rsid w:val="005A7DB7"/>
    <w:rsid w:val="005B0DC3"/>
    <w:rsid w:val="005B220E"/>
    <w:rsid w:val="005B4132"/>
    <w:rsid w:val="005B4C72"/>
    <w:rsid w:val="005B5977"/>
    <w:rsid w:val="005C1E47"/>
    <w:rsid w:val="005C22FB"/>
    <w:rsid w:val="005C3674"/>
    <w:rsid w:val="005C4405"/>
    <w:rsid w:val="005C760C"/>
    <w:rsid w:val="005D000C"/>
    <w:rsid w:val="005D0C87"/>
    <w:rsid w:val="005D1449"/>
    <w:rsid w:val="005D2A20"/>
    <w:rsid w:val="005D3566"/>
    <w:rsid w:val="005D36C2"/>
    <w:rsid w:val="005D3F25"/>
    <w:rsid w:val="005D6719"/>
    <w:rsid w:val="005D6FC3"/>
    <w:rsid w:val="005D7F3C"/>
    <w:rsid w:val="005E39AE"/>
    <w:rsid w:val="005E40B3"/>
    <w:rsid w:val="005E423B"/>
    <w:rsid w:val="005E444A"/>
    <w:rsid w:val="005E58BD"/>
    <w:rsid w:val="005E76F3"/>
    <w:rsid w:val="005F1343"/>
    <w:rsid w:val="005F1B27"/>
    <w:rsid w:val="005F2466"/>
    <w:rsid w:val="005F276D"/>
    <w:rsid w:val="005F3FC8"/>
    <w:rsid w:val="005F5146"/>
    <w:rsid w:val="005F646F"/>
    <w:rsid w:val="005F749A"/>
    <w:rsid w:val="00600000"/>
    <w:rsid w:val="0060126A"/>
    <w:rsid w:val="00601AA0"/>
    <w:rsid w:val="0060252E"/>
    <w:rsid w:val="0060437A"/>
    <w:rsid w:val="00605CC0"/>
    <w:rsid w:val="0060602E"/>
    <w:rsid w:val="0060715E"/>
    <w:rsid w:val="00607223"/>
    <w:rsid w:val="0060735B"/>
    <w:rsid w:val="00614DD7"/>
    <w:rsid w:val="0061583A"/>
    <w:rsid w:val="00615A7E"/>
    <w:rsid w:val="00615D04"/>
    <w:rsid w:val="0061620B"/>
    <w:rsid w:val="006208FB"/>
    <w:rsid w:val="006227AB"/>
    <w:rsid w:val="00622990"/>
    <w:rsid w:val="00622F07"/>
    <w:rsid w:val="006238E0"/>
    <w:rsid w:val="00624624"/>
    <w:rsid w:val="00624B29"/>
    <w:rsid w:val="00624EFA"/>
    <w:rsid w:val="00625021"/>
    <w:rsid w:val="006275EE"/>
    <w:rsid w:val="00627888"/>
    <w:rsid w:val="006307C9"/>
    <w:rsid w:val="00631438"/>
    <w:rsid w:val="00632D90"/>
    <w:rsid w:val="00633963"/>
    <w:rsid w:val="0063608A"/>
    <w:rsid w:val="006400A0"/>
    <w:rsid w:val="00641BEE"/>
    <w:rsid w:val="00642209"/>
    <w:rsid w:val="00643E9B"/>
    <w:rsid w:val="00644FC9"/>
    <w:rsid w:val="00645F0C"/>
    <w:rsid w:val="00646058"/>
    <w:rsid w:val="006502A3"/>
    <w:rsid w:val="00650E6A"/>
    <w:rsid w:val="0065229D"/>
    <w:rsid w:val="00652F77"/>
    <w:rsid w:val="0065366B"/>
    <w:rsid w:val="006556D8"/>
    <w:rsid w:val="00660853"/>
    <w:rsid w:val="00661E75"/>
    <w:rsid w:val="00661FEA"/>
    <w:rsid w:val="00662C96"/>
    <w:rsid w:val="00662F55"/>
    <w:rsid w:val="006644B5"/>
    <w:rsid w:val="00664BA5"/>
    <w:rsid w:val="00665FA8"/>
    <w:rsid w:val="00670CBE"/>
    <w:rsid w:val="00670F9B"/>
    <w:rsid w:val="006715C3"/>
    <w:rsid w:val="006722C5"/>
    <w:rsid w:val="006722DD"/>
    <w:rsid w:val="00672C24"/>
    <w:rsid w:val="00673F0A"/>
    <w:rsid w:val="00674B52"/>
    <w:rsid w:val="006764BE"/>
    <w:rsid w:val="00676664"/>
    <w:rsid w:val="00676867"/>
    <w:rsid w:val="00676F91"/>
    <w:rsid w:val="006806B3"/>
    <w:rsid w:val="00681494"/>
    <w:rsid w:val="00681C2E"/>
    <w:rsid w:val="00682D03"/>
    <w:rsid w:val="00682E88"/>
    <w:rsid w:val="00683CA3"/>
    <w:rsid w:val="00683DCF"/>
    <w:rsid w:val="0068414F"/>
    <w:rsid w:val="00684EA3"/>
    <w:rsid w:val="00691D3A"/>
    <w:rsid w:val="00692F3D"/>
    <w:rsid w:val="00697873"/>
    <w:rsid w:val="006A259F"/>
    <w:rsid w:val="006A3D03"/>
    <w:rsid w:val="006A443B"/>
    <w:rsid w:val="006A52CD"/>
    <w:rsid w:val="006A5769"/>
    <w:rsid w:val="006A5AFF"/>
    <w:rsid w:val="006A734F"/>
    <w:rsid w:val="006B04A7"/>
    <w:rsid w:val="006B1D20"/>
    <w:rsid w:val="006B2FFB"/>
    <w:rsid w:val="006B4C3A"/>
    <w:rsid w:val="006B53CB"/>
    <w:rsid w:val="006B7033"/>
    <w:rsid w:val="006C0DCD"/>
    <w:rsid w:val="006C2190"/>
    <w:rsid w:val="006C445B"/>
    <w:rsid w:val="006C5B06"/>
    <w:rsid w:val="006C6103"/>
    <w:rsid w:val="006D18E0"/>
    <w:rsid w:val="006D4822"/>
    <w:rsid w:val="006D553A"/>
    <w:rsid w:val="006D5B89"/>
    <w:rsid w:val="006E0092"/>
    <w:rsid w:val="006E0D19"/>
    <w:rsid w:val="006E1DFE"/>
    <w:rsid w:val="006E24C4"/>
    <w:rsid w:val="006E284F"/>
    <w:rsid w:val="006E4D3B"/>
    <w:rsid w:val="006E5531"/>
    <w:rsid w:val="006E5C05"/>
    <w:rsid w:val="006F0CBC"/>
    <w:rsid w:val="006F20EB"/>
    <w:rsid w:val="006F219C"/>
    <w:rsid w:val="006F246B"/>
    <w:rsid w:val="006F30EF"/>
    <w:rsid w:val="006F437D"/>
    <w:rsid w:val="006F5B79"/>
    <w:rsid w:val="006F70C2"/>
    <w:rsid w:val="007007C5"/>
    <w:rsid w:val="00700E41"/>
    <w:rsid w:val="00701C17"/>
    <w:rsid w:val="00703DC4"/>
    <w:rsid w:val="00704A10"/>
    <w:rsid w:val="00705E20"/>
    <w:rsid w:val="00706F62"/>
    <w:rsid w:val="00710793"/>
    <w:rsid w:val="00710F20"/>
    <w:rsid w:val="00711571"/>
    <w:rsid w:val="007159F0"/>
    <w:rsid w:val="00715EC3"/>
    <w:rsid w:val="00717043"/>
    <w:rsid w:val="00721428"/>
    <w:rsid w:val="00724AF8"/>
    <w:rsid w:val="00724B1A"/>
    <w:rsid w:val="007258FA"/>
    <w:rsid w:val="00725EEF"/>
    <w:rsid w:val="007262B7"/>
    <w:rsid w:val="00727F2A"/>
    <w:rsid w:val="00730B9E"/>
    <w:rsid w:val="00730F0D"/>
    <w:rsid w:val="007322BE"/>
    <w:rsid w:val="00732453"/>
    <w:rsid w:val="00732BAF"/>
    <w:rsid w:val="00733266"/>
    <w:rsid w:val="00733947"/>
    <w:rsid w:val="007361E6"/>
    <w:rsid w:val="00736E7C"/>
    <w:rsid w:val="00737CE3"/>
    <w:rsid w:val="00741E84"/>
    <w:rsid w:val="007476D4"/>
    <w:rsid w:val="007478B8"/>
    <w:rsid w:val="00750DB6"/>
    <w:rsid w:val="00752810"/>
    <w:rsid w:val="007530EB"/>
    <w:rsid w:val="00753FA0"/>
    <w:rsid w:val="00753FF9"/>
    <w:rsid w:val="00754C86"/>
    <w:rsid w:val="007570F2"/>
    <w:rsid w:val="00761AF5"/>
    <w:rsid w:val="00763C35"/>
    <w:rsid w:val="00764824"/>
    <w:rsid w:val="00764839"/>
    <w:rsid w:val="00764FCE"/>
    <w:rsid w:val="0076582F"/>
    <w:rsid w:val="00766CA7"/>
    <w:rsid w:val="007675E9"/>
    <w:rsid w:val="00771506"/>
    <w:rsid w:val="00773AEB"/>
    <w:rsid w:val="00775CDE"/>
    <w:rsid w:val="00776708"/>
    <w:rsid w:val="00776D50"/>
    <w:rsid w:val="00776EB2"/>
    <w:rsid w:val="0077734B"/>
    <w:rsid w:val="0077771E"/>
    <w:rsid w:val="0078014A"/>
    <w:rsid w:val="00781687"/>
    <w:rsid w:val="007821C9"/>
    <w:rsid w:val="00782A85"/>
    <w:rsid w:val="0078366F"/>
    <w:rsid w:val="00783A98"/>
    <w:rsid w:val="00785032"/>
    <w:rsid w:val="0078676D"/>
    <w:rsid w:val="00792D50"/>
    <w:rsid w:val="00793537"/>
    <w:rsid w:val="007937B4"/>
    <w:rsid w:val="00794ED5"/>
    <w:rsid w:val="00796981"/>
    <w:rsid w:val="00797045"/>
    <w:rsid w:val="007976EF"/>
    <w:rsid w:val="007A14D4"/>
    <w:rsid w:val="007A171E"/>
    <w:rsid w:val="007A214C"/>
    <w:rsid w:val="007A32BC"/>
    <w:rsid w:val="007A33C0"/>
    <w:rsid w:val="007A3C98"/>
    <w:rsid w:val="007A4EAB"/>
    <w:rsid w:val="007A5075"/>
    <w:rsid w:val="007A5441"/>
    <w:rsid w:val="007A6C5E"/>
    <w:rsid w:val="007A7FF7"/>
    <w:rsid w:val="007B23CC"/>
    <w:rsid w:val="007B26A4"/>
    <w:rsid w:val="007B2F39"/>
    <w:rsid w:val="007B3BB4"/>
    <w:rsid w:val="007B5639"/>
    <w:rsid w:val="007B5EB2"/>
    <w:rsid w:val="007C0D5A"/>
    <w:rsid w:val="007C2996"/>
    <w:rsid w:val="007C4A33"/>
    <w:rsid w:val="007C52BC"/>
    <w:rsid w:val="007C6EFE"/>
    <w:rsid w:val="007C73A3"/>
    <w:rsid w:val="007D1287"/>
    <w:rsid w:val="007D37EE"/>
    <w:rsid w:val="007D513C"/>
    <w:rsid w:val="007D6348"/>
    <w:rsid w:val="007D66EE"/>
    <w:rsid w:val="007D7456"/>
    <w:rsid w:val="007D782F"/>
    <w:rsid w:val="007E0901"/>
    <w:rsid w:val="007E1144"/>
    <w:rsid w:val="007E3D93"/>
    <w:rsid w:val="007E4BC9"/>
    <w:rsid w:val="007E4BE8"/>
    <w:rsid w:val="007E4C95"/>
    <w:rsid w:val="007E6C75"/>
    <w:rsid w:val="007E6FFD"/>
    <w:rsid w:val="007F05BC"/>
    <w:rsid w:val="007F379B"/>
    <w:rsid w:val="007F38B1"/>
    <w:rsid w:val="007F3C00"/>
    <w:rsid w:val="007F3FE0"/>
    <w:rsid w:val="007F56EC"/>
    <w:rsid w:val="007F5D63"/>
    <w:rsid w:val="007F6D33"/>
    <w:rsid w:val="00800595"/>
    <w:rsid w:val="00802596"/>
    <w:rsid w:val="0080271C"/>
    <w:rsid w:val="00802E4B"/>
    <w:rsid w:val="008035DB"/>
    <w:rsid w:val="00803755"/>
    <w:rsid w:val="00803D18"/>
    <w:rsid w:val="00806230"/>
    <w:rsid w:val="00813BC4"/>
    <w:rsid w:val="00814519"/>
    <w:rsid w:val="00816511"/>
    <w:rsid w:val="00816DBE"/>
    <w:rsid w:val="0082002E"/>
    <w:rsid w:val="008207E8"/>
    <w:rsid w:val="008224AA"/>
    <w:rsid w:val="00825830"/>
    <w:rsid w:val="00826337"/>
    <w:rsid w:val="00826489"/>
    <w:rsid w:val="00833191"/>
    <w:rsid w:val="0083476D"/>
    <w:rsid w:val="00834D22"/>
    <w:rsid w:val="008358D4"/>
    <w:rsid w:val="00835B94"/>
    <w:rsid w:val="008366A6"/>
    <w:rsid w:val="0083673B"/>
    <w:rsid w:val="00837F4C"/>
    <w:rsid w:val="00840909"/>
    <w:rsid w:val="00841DFD"/>
    <w:rsid w:val="00845369"/>
    <w:rsid w:val="00846A7E"/>
    <w:rsid w:val="00847B6F"/>
    <w:rsid w:val="0085123B"/>
    <w:rsid w:val="00851E8E"/>
    <w:rsid w:val="00854F21"/>
    <w:rsid w:val="00855878"/>
    <w:rsid w:val="00855930"/>
    <w:rsid w:val="00856B8A"/>
    <w:rsid w:val="0085717D"/>
    <w:rsid w:val="0086176F"/>
    <w:rsid w:val="0086316D"/>
    <w:rsid w:val="00865213"/>
    <w:rsid w:val="00866F90"/>
    <w:rsid w:val="0086751C"/>
    <w:rsid w:val="00873435"/>
    <w:rsid w:val="008743DA"/>
    <w:rsid w:val="00874596"/>
    <w:rsid w:val="00874B6A"/>
    <w:rsid w:val="00875E74"/>
    <w:rsid w:val="008775F9"/>
    <w:rsid w:val="00880796"/>
    <w:rsid w:val="00880802"/>
    <w:rsid w:val="00880E7D"/>
    <w:rsid w:val="00881907"/>
    <w:rsid w:val="0088387B"/>
    <w:rsid w:val="0088448D"/>
    <w:rsid w:val="00885ABA"/>
    <w:rsid w:val="00886385"/>
    <w:rsid w:val="008866B7"/>
    <w:rsid w:val="00886CBF"/>
    <w:rsid w:val="0089001C"/>
    <w:rsid w:val="008909CE"/>
    <w:rsid w:val="00891975"/>
    <w:rsid w:val="00891B2F"/>
    <w:rsid w:val="00892792"/>
    <w:rsid w:val="008928CA"/>
    <w:rsid w:val="00893920"/>
    <w:rsid w:val="00893A63"/>
    <w:rsid w:val="008951C3"/>
    <w:rsid w:val="008955DA"/>
    <w:rsid w:val="00896AB3"/>
    <w:rsid w:val="008978B4"/>
    <w:rsid w:val="00897CC0"/>
    <w:rsid w:val="00897EE5"/>
    <w:rsid w:val="008A01E4"/>
    <w:rsid w:val="008A16FD"/>
    <w:rsid w:val="008A1B18"/>
    <w:rsid w:val="008A2062"/>
    <w:rsid w:val="008A254D"/>
    <w:rsid w:val="008A2608"/>
    <w:rsid w:val="008A58D7"/>
    <w:rsid w:val="008A6B68"/>
    <w:rsid w:val="008A71B4"/>
    <w:rsid w:val="008B61E8"/>
    <w:rsid w:val="008B65AD"/>
    <w:rsid w:val="008C0077"/>
    <w:rsid w:val="008C0A12"/>
    <w:rsid w:val="008C0A67"/>
    <w:rsid w:val="008C16BE"/>
    <w:rsid w:val="008C1808"/>
    <w:rsid w:val="008C4B83"/>
    <w:rsid w:val="008C54AD"/>
    <w:rsid w:val="008C5F44"/>
    <w:rsid w:val="008D09B3"/>
    <w:rsid w:val="008D0FD3"/>
    <w:rsid w:val="008D10BD"/>
    <w:rsid w:val="008D5124"/>
    <w:rsid w:val="008D56B0"/>
    <w:rsid w:val="008D62D6"/>
    <w:rsid w:val="008D6FA1"/>
    <w:rsid w:val="008E14C1"/>
    <w:rsid w:val="008E1CD7"/>
    <w:rsid w:val="008E223B"/>
    <w:rsid w:val="008E4599"/>
    <w:rsid w:val="008E4DEE"/>
    <w:rsid w:val="008E5CC0"/>
    <w:rsid w:val="008E5CFD"/>
    <w:rsid w:val="008E5F2E"/>
    <w:rsid w:val="008E7734"/>
    <w:rsid w:val="008F0100"/>
    <w:rsid w:val="008F03A8"/>
    <w:rsid w:val="008F101A"/>
    <w:rsid w:val="008F2368"/>
    <w:rsid w:val="008F275C"/>
    <w:rsid w:val="008F46DC"/>
    <w:rsid w:val="008F5C4A"/>
    <w:rsid w:val="008F6879"/>
    <w:rsid w:val="00901DC5"/>
    <w:rsid w:val="00902E82"/>
    <w:rsid w:val="00905870"/>
    <w:rsid w:val="00905F2F"/>
    <w:rsid w:val="009105BC"/>
    <w:rsid w:val="0091147E"/>
    <w:rsid w:val="00911986"/>
    <w:rsid w:val="0091199F"/>
    <w:rsid w:val="00914FCE"/>
    <w:rsid w:val="009162DD"/>
    <w:rsid w:val="00920B19"/>
    <w:rsid w:val="009246D8"/>
    <w:rsid w:val="00927091"/>
    <w:rsid w:val="00930E16"/>
    <w:rsid w:val="00931A75"/>
    <w:rsid w:val="009329D5"/>
    <w:rsid w:val="00933362"/>
    <w:rsid w:val="009341DF"/>
    <w:rsid w:val="009347AD"/>
    <w:rsid w:val="00934AF0"/>
    <w:rsid w:val="0093562D"/>
    <w:rsid w:val="00935F97"/>
    <w:rsid w:val="00936D58"/>
    <w:rsid w:val="0094142A"/>
    <w:rsid w:val="00941C5C"/>
    <w:rsid w:val="009428F7"/>
    <w:rsid w:val="0094489D"/>
    <w:rsid w:val="00945D01"/>
    <w:rsid w:val="009463CE"/>
    <w:rsid w:val="00947EEA"/>
    <w:rsid w:val="009504A9"/>
    <w:rsid w:val="009527C0"/>
    <w:rsid w:val="00953C17"/>
    <w:rsid w:val="00956925"/>
    <w:rsid w:val="00957028"/>
    <w:rsid w:val="00961FBA"/>
    <w:rsid w:val="00962974"/>
    <w:rsid w:val="0096365B"/>
    <w:rsid w:val="00965014"/>
    <w:rsid w:val="009659E6"/>
    <w:rsid w:val="00966F3A"/>
    <w:rsid w:val="00967B1D"/>
    <w:rsid w:val="00972576"/>
    <w:rsid w:val="0097295F"/>
    <w:rsid w:val="009742D8"/>
    <w:rsid w:val="00974BEA"/>
    <w:rsid w:val="009756FA"/>
    <w:rsid w:val="00980B03"/>
    <w:rsid w:val="00981302"/>
    <w:rsid w:val="00982FA4"/>
    <w:rsid w:val="009845E9"/>
    <w:rsid w:val="00984F9D"/>
    <w:rsid w:val="0098593A"/>
    <w:rsid w:val="0098654E"/>
    <w:rsid w:val="009865CC"/>
    <w:rsid w:val="009877AE"/>
    <w:rsid w:val="00990142"/>
    <w:rsid w:val="009926AB"/>
    <w:rsid w:val="00992BE4"/>
    <w:rsid w:val="00992EBF"/>
    <w:rsid w:val="00994BD4"/>
    <w:rsid w:val="0099718B"/>
    <w:rsid w:val="009A1324"/>
    <w:rsid w:val="009A221F"/>
    <w:rsid w:val="009A293C"/>
    <w:rsid w:val="009A3B6A"/>
    <w:rsid w:val="009A3BE4"/>
    <w:rsid w:val="009A3C4B"/>
    <w:rsid w:val="009A423E"/>
    <w:rsid w:val="009A5F8B"/>
    <w:rsid w:val="009A5FD4"/>
    <w:rsid w:val="009A64C9"/>
    <w:rsid w:val="009A7726"/>
    <w:rsid w:val="009A7816"/>
    <w:rsid w:val="009B20C2"/>
    <w:rsid w:val="009B232F"/>
    <w:rsid w:val="009B3140"/>
    <w:rsid w:val="009B4039"/>
    <w:rsid w:val="009B6866"/>
    <w:rsid w:val="009B712B"/>
    <w:rsid w:val="009B72B2"/>
    <w:rsid w:val="009C4A29"/>
    <w:rsid w:val="009C4DA7"/>
    <w:rsid w:val="009C6CEF"/>
    <w:rsid w:val="009C6FA0"/>
    <w:rsid w:val="009C779F"/>
    <w:rsid w:val="009D17C2"/>
    <w:rsid w:val="009D24AD"/>
    <w:rsid w:val="009D6C73"/>
    <w:rsid w:val="009E2187"/>
    <w:rsid w:val="009E3169"/>
    <w:rsid w:val="009E3C41"/>
    <w:rsid w:val="009E43B9"/>
    <w:rsid w:val="009E47EF"/>
    <w:rsid w:val="009E5094"/>
    <w:rsid w:val="009E7CA1"/>
    <w:rsid w:val="009F0053"/>
    <w:rsid w:val="009F0A8A"/>
    <w:rsid w:val="009F111A"/>
    <w:rsid w:val="009F2EAF"/>
    <w:rsid w:val="009F354A"/>
    <w:rsid w:val="009F3998"/>
    <w:rsid w:val="009F70E2"/>
    <w:rsid w:val="00A00B8C"/>
    <w:rsid w:val="00A00DF7"/>
    <w:rsid w:val="00A01910"/>
    <w:rsid w:val="00A01D53"/>
    <w:rsid w:val="00A025AB"/>
    <w:rsid w:val="00A03476"/>
    <w:rsid w:val="00A0387A"/>
    <w:rsid w:val="00A0580D"/>
    <w:rsid w:val="00A06F1B"/>
    <w:rsid w:val="00A071F6"/>
    <w:rsid w:val="00A07C83"/>
    <w:rsid w:val="00A1008B"/>
    <w:rsid w:val="00A1067F"/>
    <w:rsid w:val="00A107CB"/>
    <w:rsid w:val="00A10A7F"/>
    <w:rsid w:val="00A10CA6"/>
    <w:rsid w:val="00A11207"/>
    <w:rsid w:val="00A177DC"/>
    <w:rsid w:val="00A17E98"/>
    <w:rsid w:val="00A2120C"/>
    <w:rsid w:val="00A2366D"/>
    <w:rsid w:val="00A24D55"/>
    <w:rsid w:val="00A258B0"/>
    <w:rsid w:val="00A26B68"/>
    <w:rsid w:val="00A2705C"/>
    <w:rsid w:val="00A27F74"/>
    <w:rsid w:val="00A307A2"/>
    <w:rsid w:val="00A30E5B"/>
    <w:rsid w:val="00A31713"/>
    <w:rsid w:val="00A31CFA"/>
    <w:rsid w:val="00A325B9"/>
    <w:rsid w:val="00A364CD"/>
    <w:rsid w:val="00A36BC8"/>
    <w:rsid w:val="00A3715F"/>
    <w:rsid w:val="00A400CF"/>
    <w:rsid w:val="00A41682"/>
    <w:rsid w:val="00A42639"/>
    <w:rsid w:val="00A42A38"/>
    <w:rsid w:val="00A43300"/>
    <w:rsid w:val="00A43613"/>
    <w:rsid w:val="00A438E9"/>
    <w:rsid w:val="00A43B32"/>
    <w:rsid w:val="00A442E3"/>
    <w:rsid w:val="00A4467D"/>
    <w:rsid w:val="00A446CA"/>
    <w:rsid w:val="00A44DFD"/>
    <w:rsid w:val="00A45BAF"/>
    <w:rsid w:val="00A474B3"/>
    <w:rsid w:val="00A47546"/>
    <w:rsid w:val="00A47CB1"/>
    <w:rsid w:val="00A47D69"/>
    <w:rsid w:val="00A51AD5"/>
    <w:rsid w:val="00A51F0B"/>
    <w:rsid w:val="00A52A04"/>
    <w:rsid w:val="00A53F85"/>
    <w:rsid w:val="00A554D0"/>
    <w:rsid w:val="00A55DC2"/>
    <w:rsid w:val="00A56353"/>
    <w:rsid w:val="00A57CA6"/>
    <w:rsid w:val="00A60C42"/>
    <w:rsid w:val="00A60E6B"/>
    <w:rsid w:val="00A61BE0"/>
    <w:rsid w:val="00A61E0A"/>
    <w:rsid w:val="00A6412F"/>
    <w:rsid w:val="00A64AED"/>
    <w:rsid w:val="00A652A1"/>
    <w:rsid w:val="00A670C7"/>
    <w:rsid w:val="00A70E31"/>
    <w:rsid w:val="00A7181F"/>
    <w:rsid w:val="00A728CA"/>
    <w:rsid w:val="00A72B4E"/>
    <w:rsid w:val="00A7365C"/>
    <w:rsid w:val="00A7480F"/>
    <w:rsid w:val="00A81EAD"/>
    <w:rsid w:val="00A82364"/>
    <w:rsid w:val="00A826B6"/>
    <w:rsid w:val="00A83434"/>
    <w:rsid w:val="00A8562E"/>
    <w:rsid w:val="00A85E50"/>
    <w:rsid w:val="00A87EE9"/>
    <w:rsid w:val="00A91DF2"/>
    <w:rsid w:val="00A944D7"/>
    <w:rsid w:val="00A94800"/>
    <w:rsid w:val="00A94BAF"/>
    <w:rsid w:val="00A950D0"/>
    <w:rsid w:val="00A9553A"/>
    <w:rsid w:val="00A9664C"/>
    <w:rsid w:val="00A96D5C"/>
    <w:rsid w:val="00AA0F42"/>
    <w:rsid w:val="00AA122B"/>
    <w:rsid w:val="00AA160B"/>
    <w:rsid w:val="00AA3CBB"/>
    <w:rsid w:val="00AA4247"/>
    <w:rsid w:val="00AA4FAD"/>
    <w:rsid w:val="00AA50E6"/>
    <w:rsid w:val="00AA6CBB"/>
    <w:rsid w:val="00AA7F22"/>
    <w:rsid w:val="00AB02F5"/>
    <w:rsid w:val="00AB0EBF"/>
    <w:rsid w:val="00AB4FB0"/>
    <w:rsid w:val="00AB4FBE"/>
    <w:rsid w:val="00AB55F4"/>
    <w:rsid w:val="00AB654B"/>
    <w:rsid w:val="00AB7D7D"/>
    <w:rsid w:val="00AC2A64"/>
    <w:rsid w:val="00AC2B3F"/>
    <w:rsid w:val="00AC484A"/>
    <w:rsid w:val="00AC581D"/>
    <w:rsid w:val="00AC5EBA"/>
    <w:rsid w:val="00AC6068"/>
    <w:rsid w:val="00AC671E"/>
    <w:rsid w:val="00AC6850"/>
    <w:rsid w:val="00AC77E1"/>
    <w:rsid w:val="00AC788A"/>
    <w:rsid w:val="00AD050C"/>
    <w:rsid w:val="00AD05CC"/>
    <w:rsid w:val="00AD103F"/>
    <w:rsid w:val="00AD12E1"/>
    <w:rsid w:val="00AD3F43"/>
    <w:rsid w:val="00AD586D"/>
    <w:rsid w:val="00AD67AA"/>
    <w:rsid w:val="00AD72B5"/>
    <w:rsid w:val="00AE0FD9"/>
    <w:rsid w:val="00AE1F0D"/>
    <w:rsid w:val="00AE3565"/>
    <w:rsid w:val="00AE3953"/>
    <w:rsid w:val="00AE4BF0"/>
    <w:rsid w:val="00AE69E1"/>
    <w:rsid w:val="00AE6C40"/>
    <w:rsid w:val="00AE6F57"/>
    <w:rsid w:val="00AE7541"/>
    <w:rsid w:val="00AE75A1"/>
    <w:rsid w:val="00AF0BFB"/>
    <w:rsid w:val="00AF10F4"/>
    <w:rsid w:val="00AF14A3"/>
    <w:rsid w:val="00AF2212"/>
    <w:rsid w:val="00AF3B92"/>
    <w:rsid w:val="00AF3DF8"/>
    <w:rsid w:val="00AF403E"/>
    <w:rsid w:val="00AF5C50"/>
    <w:rsid w:val="00AF6650"/>
    <w:rsid w:val="00AF6FFC"/>
    <w:rsid w:val="00AF73BA"/>
    <w:rsid w:val="00B01567"/>
    <w:rsid w:val="00B028C5"/>
    <w:rsid w:val="00B03993"/>
    <w:rsid w:val="00B048B7"/>
    <w:rsid w:val="00B05A18"/>
    <w:rsid w:val="00B063C8"/>
    <w:rsid w:val="00B06851"/>
    <w:rsid w:val="00B128F6"/>
    <w:rsid w:val="00B13D03"/>
    <w:rsid w:val="00B17D58"/>
    <w:rsid w:val="00B2063E"/>
    <w:rsid w:val="00B20E9B"/>
    <w:rsid w:val="00B227D9"/>
    <w:rsid w:val="00B248C9"/>
    <w:rsid w:val="00B24DF0"/>
    <w:rsid w:val="00B254A4"/>
    <w:rsid w:val="00B25559"/>
    <w:rsid w:val="00B3125D"/>
    <w:rsid w:val="00B314B7"/>
    <w:rsid w:val="00B31A5D"/>
    <w:rsid w:val="00B33EE9"/>
    <w:rsid w:val="00B35871"/>
    <w:rsid w:val="00B375BD"/>
    <w:rsid w:val="00B4052B"/>
    <w:rsid w:val="00B41451"/>
    <w:rsid w:val="00B41752"/>
    <w:rsid w:val="00B43316"/>
    <w:rsid w:val="00B4390B"/>
    <w:rsid w:val="00B4478F"/>
    <w:rsid w:val="00B52E86"/>
    <w:rsid w:val="00B5443B"/>
    <w:rsid w:val="00B62604"/>
    <w:rsid w:val="00B62BF9"/>
    <w:rsid w:val="00B65876"/>
    <w:rsid w:val="00B6652A"/>
    <w:rsid w:val="00B6731A"/>
    <w:rsid w:val="00B679F2"/>
    <w:rsid w:val="00B67E00"/>
    <w:rsid w:val="00B70084"/>
    <w:rsid w:val="00B70D6F"/>
    <w:rsid w:val="00B71DDE"/>
    <w:rsid w:val="00B72489"/>
    <w:rsid w:val="00B735AC"/>
    <w:rsid w:val="00B76C06"/>
    <w:rsid w:val="00B80FF3"/>
    <w:rsid w:val="00B81FEF"/>
    <w:rsid w:val="00B824B8"/>
    <w:rsid w:val="00B82633"/>
    <w:rsid w:val="00B8349F"/>
    <w:rsid w:val="00B834D6"/>
    <w:rsid w:val="00B84E67"/>
    <w:rsid w:val="00B8599A"/>
    <w:rsid w:val="00B85AC7"/>
    <w:rsid w:val="00B8631A"/>
    <w:rsid w:val="00B87B5E"/>
    <w:rsid w:val="00B907C7"/>
    <w:rsid w:val="00B91F1A"/>
    <w:rsid w:val="00B92D52"/>
    <w:rsid w:val="00B92FDE"/>
    <w:rsid w:val="00B9374F"/>
    <w:rsid w:val="00B9611B"/>
    <w:rsid w:val="00B9680D"/>
    <w:rsid w:val="00BA130A"/>
    <w:rsid w:val="00BA1CD8"/>
    <w:rsid w:val="00BA3168"/>
    <w:rsid w:val="00BA3334"/>
    <w:rsid w:val="00BA5231"/>
    <w:rsid w:val="00BA7A5F"/>
    <w:rsid w:val="00BB1216"/>
    <w:rsid w:val="00BB3FBF"/>
    <w:rsid w:val="00BB6C18"/>
    <w:rsid w:val="00BC0361"/>
    <w:rsid w:val="00BC2F89"/>
    <w:rsid w:val="00BC67F5"/>
    <w:rsid w:val="00BC6847"/>
    <w:rsid w:val="00BC6944"/>
    <w:rsid w:val="00BC6B51"/>
    <w:rsid w:val="00BC71E7"/>
    <w:rsid w:val="00BC7C98"/>
    <w:rsid w:val="00BD0881"/>
    <w:rsid w:val="00BD1347"/>
    <w:rsid w:val="00BD1550"/>
    <w:rsid w:val="00BD5BF5"/>
    <w:rsid w:val="00BD7314"/>
    <w:rsid w:val="00BE0A8E"/>
    <w:rsid w:val="00BE2A6B"/>
    <w:rsid w:val="00BE385F"/>
    <w:rsid w:val="00BE3E49"/>
    <w:rsid w:val="00BE4A2D"/>
    <w:rsid w:val="00BE4A61"/>
    <w:rsid w:val="00BE58F5"/>
    <w:rsid w:val="00BE5CE4"/>
    <w:rsid w:val="00BE71AC"/>
    <w:rsid w:val="00BF7943"/>
    <w:rsid w:val="00C005BE"/>
    <w:rsid w:val="00C02BF5"/>
    <w:rsid w:val="00C044F3"/>
    <w:rsid w:val="00C051D1"/>
    <w:rsid w:val="00C0589D"/>
    <w:rsid w:val="00C10240"/>
    <w:rsid w:val="00C1148B"/>
    <w:rsid w:val="00C11921"/>
    <w:rsid w:val="00C13F47"/>
    <w:rsid w:val="00C1594C"/>
    <w:rsid w:val="00C200CB"/>
    <w:rsid w:val="00C20448"/>
    <w:rsid w:val="00C22E05"/>
    <w:rsid w:val="00C22F69"/>
    <w:rsid w:val="00C24E4A"/>
    <w:rsid w:val="00C25AF6"/>
    <w:rsid w:val="00C2616E"/>
    <w:rsid w:val="00C264B6"/>
    <w:rsid w:val="00C330AB"/>
    <w:rsid w:val="00C33190"/>
    <w:rsid w:val="00C3488C"/>
    <w:rsid w:val="00C36EF7"/>
    <w:rsid w:val="00C402DD"/>
    <w:rsid w:val="00C43FBE"/>
    <w:rsid w:val="00C44779"/>
    <w:rsid w:val="00C44910"/>
    <w:rsid w:val="00C46E52"/>
    <w:rsid w:val="00C47599"/>
    <w:rsid w:val="00C510BB"/>
    <w:rsid w:val="00C51D43"/>
    <w:rsid w:val="00C528FD"/>
    <w:rsid w:val="00C543A4"/>
    <w:rsid w:val="00C54D16"/>
    <w:rsid w:val="00C605DD"/>
    <w:rsid w:val="00C607B8"/>
    <w:rsid w:val="00C653C8"/>
    <w:rsid w:val="00C66132"/>
    <w:rsid w:val="00C70737"/>
    <w:rsid w:val="00C70BF5"/>
    <w:rsid w:val="00C71181"/>
    <w:rsid w:val="00C7140E"/>
    <w:rsid w:val="00C7295C"/>
    <w:rsid w:val="00C74205"/>
    <w:rsid w:val="00C75E2B"/>
    <w:rsid w:val="00C77FF6"/>
    <w:rsid w:val="00C81F94"/>
    <w:rsid w:val="00C821B7"/>
    <w:rsid w:val="00C82DBC"/>
    <w:rsid w:val="00C83CF8"/>
    <w:rsid w:val="00C84D0C"/>
    <w:rsid w:val="00C86DD7"/>
    <w:rsid w:val="00C87163"/>
    <w:rsid w:val="00C914E8"/>
    <w:rsid w:val="00C954B3"/>
    <w:rsid w:val="00C97730"/>
    <w:rsid w:val="00C97C2F"/>
    <w:rsid w:val="00CA2B59"/>
    <w:rsid w:val="00CA5151"/>
    <w:rsid w:val="00CA6A53"/>
    <w:rsid w:val="00CA73D8"/>
    <w:rsid w:val="00CA7AE7"/>
    <w:rsid w:val="00CA7C5B"/>
    <w:rsid w:val="00CB0F1E"/>
    <w:rsid w:val="00CB5558"/>
    <w:rsid w:val="00CB5640"/>
    <w:rsid w:val="00CB62D9"/>
    <w:rsid w:val="00CB67ED"/>
    <w:rsid w:val="00CB7451"/>
    <w:rsid w:val="00CC26C1"/>
    <w:rsid w:val="00CC3835"/>
    <w:rsid w:val="00CC3CF5"/>
    <w:rsid w:val="00CC4206"/>
    <w:rsid w:val="00CC489A"/>
    <w:rsid w:val="00CD07E1"/>
    <w:rsid w:val="00CD0E57"/>
    <w:rsid w:val="00CD3898"/>
    <w:rsid w:val="00CD3EEC"/>
    <w:rsid w:val="00CD4124"/>
    <w:rsid w:val="00CD4571"/>
    <w:rsid w:val="00CD4BED"/>
    <w:rsid w:val="00CD4CEA"/>
    <w:rsid w:val="00CD547A"/>
    <w:rsid w:val="00CD579D"/>
    <w:rsid w:val="00CD5CB3"/>
    <w:rsid w:val="00CD5FFD"/>
    <w:rsid w:val="00CD7CEE"/>
    <w:rsid w:val="00CE00B5"/>
    <w:rsid w:val="00CE1975"/>
    <w:rsid w:val="00CE1CE3"/>
    <w:rsid w:val="00CE2263"/>
    <w:rsid w:val="00CE2CFB"/>
    <w:rsid w:val="00CE3F8D"/>
    <w:rsid w:val="00CE4F55"/>
    <w:rsid w:val="00CE5E0A"/>
    <w:rsid w:val="00CE6794"/>
    <w:rsid w:val="00CF0134"/>
    <w:rsid w:val="00CF02D2"/>
    <w:rsid w:val="00CF059C"/>
    <w:rsid w:val="00CF1097"/>
    <w:rsid w:val="00CF2E0A"/>
    <w:rsid w:val="00CF5260"/>
    <w:rsid w:val="00CF6E79"/>
    <w:rsid w:val="00D02091"/>
    <w:rsid w:val="00D02723"/>
    <w:rsid w:val="00D0350D"/>
    <w:rsid w:val="00D04584"/>
    <w:rsid w:val="00D061E4"/>
    <w:rsid w:val="00D0622B"/>
    <w:rsid w:val="00D10FFE"/>
    <w:rsid w:val="00D111AC"/>
    <w:rsid w:val="00D1123C"/>
    <w:rsid w:val="00D11AD6"/>
    <w:rsid w:val="00D13420"/>
    <w:rsid w:val="00D140A9"/>
    <w:rsid w:val="00D17BC9"/>
    <w:rsid w:val="00D20DAB"/>
    <w:rsid w:val="00D21097"/>
    <w:rsid w:val="00D22B7E"/>
    <w:rsid w:val="00D22C64"/>
    <w:rsid w:val="00D23590"/>
    <w:rsid w:val="00D23AFF"/>
    <w:rsid w:val="00D31204"/>
    <w:rsid w:val="00D31284"/>
    <w:rsid w:val="00D31A22"/>
    <w:rsid w:val="00D32469"/>
    <w:rsid w:val="00D35E74"/>
    <w:rsid w:val="00D40006"/>
    <w:rsid w:val="00D43F49"/>
    <w:rsid w:val="00D44004"/>
    <w:rsid w:val="00D4438A"/>
    <w:rsid w:val="00D46BAE"/>
    <w:rsid w:val="00D46DA8"/>
    <w:rsid w:val="00D479F0"/>
    <w:rsid w:val="00D500FF"/>
    <w:rsid w:val="00D51C69"/>
    <w:rsid w:val="00D52538"/>
    <w:rsid w:val="00D52A5E"/>
    <w:rsid w:val="00D56F88"/>
    <w:rsid w:val="00D63557"/>
    <w:rsid w:val="00D63667"/>
    <w:rsid w:val="00D63AB8"/>
    <w:rsid w:val="00D66EAB"/>
    <w:rsid w:val="00D74FBF"/>
    <w:rsid w:val="00D751FD"/>
    <w:rsid w:val="00D7753E"/>
    <w:rsid w:val="00D77C5C"/>
    <w:rsid w:val="00D77FB0"/>
    <w:rsid w:val="00D80FC0"/>
    <w:rsid w:val="00D81120"/>
    <w:rsid w:val="00D81424"/>
    <w:rsid w:val="00D82159"/>
    <w:rsid w:val="00D8262D"/>
    <w:rsid w:val="00D82D86"/>
    <w:rsid w:val="00D85558"/>
    <w:rsid w:val="00D85805"/>
    <w:rsid w:val="00D87C03"/>
    <w:rsid w:val="00D9063A"/>
    <w:rsid w:val="00D90937"/>
    <w:rsid w:val="00D90A43"/>
    <w:rsid w:val="00D90AEF"/>
    <w:rsid w:val="00D9219C"/>
    <w:rsid w:val="00D92CC2"/>
    <w:rsid w:val="00D93756"/>
    <w:rsid w:val="00D94A8E"/>
    <w:rsid w:val="00D96082"/>
    <w:rsid w:val="00DA0F46"/>
    <w:rsid w:val="00DA1377"/>
    <w:rsid w:val="00DA24B4"/>
    <w:rsid w:val="00DA26C3"/>
    <w:rsid w:val="00DA358B"/>
    <w:rsid w:val="00DA40C8"/>
    <w:rsid w:val="00DA4ADB"/>
    <w:rsid w:val="00DA5DA0"/>
    <w:rsid w:val="00DA630B"/>
    <w:rsid w:val="00DB04E7"/>
    <w:rsid w:val="00DB40A6"/>
    <w:rsid w:val="00DB43B3"/>
    <w:rsid w:val="00DB483E"/>
    <w:rsid w:val="00DB59A1"/>
    <w:rsid w:val="00DB6055"/>
    <w:rsid w:val="00DB7D81"/>
    <w:rsid w:val="00DC041E"/>
    <w:rsid w:val="00DC1D77"/>
    <w:rsid w:val="00DC247C"/>
    <w:rsid w:val="00DC33A0"/>
    <w:rsid w:val="00DC3905"/>
    <w:rsid w:val="00DC622D"/>
    <w:rsid w:val="00DC6B94"/>
    <w:rsid w:val="00DD30A4"/>
    <w:rsid w:val="00DD30B9"/>
    <w:rsid w:val="00DD3BA5"/>
    <w:rsid w:val="00DD5B32"/>
    <w:rsid w:val="00DD5CF0"/>
    <w:rsid w:val="00DD7840"/>
    <w:rsid w:val="00DE0A51"/>
    <w:rsid w:val="00DE4B0B"/>
    <w:rsid w:val="00DE6365"/>
    <w:rsid w:val="00DF0D8E"/>
    <w:rsid w:val="00DF1A65"/>
    <w:rsid w:val="00DF289A"/>
    <w:rsid w:val="00DF43D9"/>
    <w:rsid w:val="00DF5148"/>
    <w:rsid w:val="00DF62C4"/>
    <w:rsid w:val="00DF6750"/>
    <w:rsid w:val="00DF7088"/>
    <w:rsid w:val="00DF795C"/>
    <w:rsid w:val="00E0052A"/>
    <w:rsid w:val="00E00571"/>
    <w:rsid w:val="00E006B3"/>
    <w:rsid w:val="00E009BE"/>
    <w:rsid w:val="00E01BED"/>
    <w:rsid w:val="00E03C22"/>
    <w:rsid w:val="00E04E09"/>
    <w:rsid w:val="00E0562C"/>
    <w:rsid w:val="00E0742A"/>
    <w:rsid w:val="00E0774D"/>
    <w:rsid w:val="00E1029B"/>
    <w:rsid w:val="00E11C5E"/>
    <w:rsid w:val="00E12880"/>
    <w:rsid w:val="00E12B9E"/>
    <w:rsid w:val="00E14E3D"/>
    <w:rsid w:val="00E16F92"/>
    <w:rsid w:val="00E2008D"/>
    <w:rsid w:val="00E20C6F"/>
    <w:rsid w:val="00E239FC"/>
    <w:rsid w:val="00E24B4F"/>
    <w:rsid w:val="00E25EDF"/>
    <w:rsid w:val="00E260FE"/>
    <w:rsid w:val="00E2675F"/>
    <w:rsid w:val="00E26DE7"/>
    <w:rsid w:val="00E27082"/>
    <w:rsid w:val="00E2769D"/>
    <w:rsid w:val="00E27B21"/>
    <w:rsid w:val="00E3062A"/>
    <w:rsid w:val="00E31C22"/>
    <w:rsid w:val="00E3227A"/>
    <w:rsid w:val="00E32779"/>
    <w:rsid w:val="00E33592"/>
    <w:rsid w:val="00E33B3C"/>
    <w:rsid w:val="00E33FEC"/>
    <w:rsid w:val="00E3448A"/>
    <w:rsid w:val="00E359D9"/>
    <w:rsid w:val="00E36387"/>
    <w:rsid w:val="00E37B38"/>
    <w:rsid w:val="00E416D4"/>
    <w:rsid w:val="00E43164"/>
    <w:rsid w:val="00E4402C"/>
    <w:rsid w:val="00E4405B"/>
    <w:rsid w:val="00E44093"/>
    <w:rsid w:val="00E4645B"/>
    <w:rsid w:val="00E46BDB"/>
    <w:rsid w:val="00E46E10"/>
    <w:rsid w:val="00E46F46"/>
    <w:rsid w:val="00E508C1"/>
    <w:rsid w:val="00E5341C"/>
    <w:rsid w:val="00E53C92"/>
    <w:rsid w:val="00E54D5A"/>
    <w:rsid w:val="00E55C9B"/>
    <w:rsid w:val="00E61340"/>
    <w:rsid w:val="00E62E3B"/>
    <w:rsid w:val="00E631B6"/>
    <w:rsid w:val="00E6337F"/>
    <w:rsid w:val="00E66B19"/>
    <w:rsid w:val="00E72C61"/>
    <w:rsid w:val="00E757E6"/>
    <w:rsid w:val="00E75A2C"/>
    <w:rsid w:val="00E7610C"/>
    <w:rsid w:val="00E80171"/>
    <w:rsid w:val="00E829D9"/>
    <w:rsid w:val="00E863EA"/>
    <w:rsid w:val="00E8662A"/>
    <w:rsid w:val="00E8688A"/>
    <w:rsid w:val="00E87E1F"/>
    <w:rsid w:val="00E9032F"/>
    <w:rsid w:val="00E904D2"/>
    <w:rsid w:val="00E90E03"/>
    <w:rsid w:val="00E93631"/>
    <w:rsid w:val="00E93741"/>
    <w:rsid w:val="00E93D53"/>
    <w:rsid w:val="00E9428B"/>
    <w:rsid w:val="00E947B5"/>
    <w:rsid w:val="00E94F54"/>
    <w:rsid w:val="00E9542A"/>
    <w:rsid w:val="00E9687D"/>
    <w:rsid w:val="00E97E0F"/>
    <w:rsid w:val="00EA12CC"/>
    <w:rsid w:val="00EA138E"/>
    <w:rsid w:val="00EA1513"/>
    <w:rsid w:val="00EA2D58"/>
    <w:rsid w:val="00EA3829"/>
    <w:rsid w:val="00EA6627"/>
    <w:rsid w:val="00EA6C33"/>
    <w:rsid w:val="00EA796F"/>
    <w:rsid w:val="00EA7CA2"/>
    <w:rsid w:val="00EA7FEB"/>
    <w:rsid w:val="00EB0AB0"/>
    <w:rsid w:val="00EB18AA"/>
    <w:rsid w:val="00EB227C"/>
    <w:rsid w:val="00EB2BA1"/>
    <w:rsid w:val="00EB3AF4"/>
    <w:rsid w:val="00EB40A0"/>
    <w:rsid w:val="00EB5BB3"/>
    <w:rsid w:val="00EB5DDC"/>
    <w:rsid w:val="00EB76B5"/>
    <w:rsid w:val="00EC0A73"/>
    <w:rsid w:val="00EC0BA6"/>
    <w:rsid w:val="00EC184D"/>
    <w:rsid w:val="00EC1D0E"/>
    <w:rsid w:val="00EC28B9"/>
    <w:rsid w:val="00EC6578"/>
    <w:rsid w:val="00EC6E1F"/>
    <w:rsid w:val="00EC7C38"/>
    <w:rsid w:val="00ED253C"/>
    <w:rsid w:val="00ED5ED5"/>
    <w:rsid w:val="00ED6C65"/>
    <w:rsid w:val="00ED7E93"/>
    <w:rsid w:val="00EE0207"/>
    <w:rsid w:val="00EE13B7"/>
    <w:rsid w:val="00EE16CD"/>
    <w:rsid w:val="00EE19AC"/>
    <w:rsid w:val="00EE28F5"/>
    <w:rsid w:val="00EE2FAD"/>
    <w:rsid w:val="00EE31D7"/>
    <w:rsid w:val="00EE3BB2"/>
    <w:rsid w:val="00EE3F15"/>
    <w:rsid w:val="00EE570C"/>
    <w:rsid w:val="00EF0D93"/>
    <w:rsid w:val="00EF3AFB"/>
    <w:rsid w:val="00EF4518"/>
    <w:rsid w:val="00EF50FD"/>
    <w:rsid w:val="00EF52A4"/>
    <w:rsid w:val="00EF6CC9"/>
    <w:rsid w:val="00EF6F09"/>
    <w:rsid w:val="00EF7DC0"/>
    <w:rsid w:val="00F02350"/>
    <w:rsid w:val="00F03935"/>
    <w:rsid w:val="00F03A10"/>
    <w:rsid w:val="00F05EC5"/>
    <w:rsid w:val="00F05FBB"/>
    <w:rsid w:val="00F063C9"/>
    <w:rsid w:val="00F10E44"/>
    <w:rsid w:val="00F119C5"/>
    <w:rsid w:val="00F11B14"/>
    <w:rsid w:val="00F123D0"/>
    <w:rsid w:val="00F12C1F"/>
    <w:rsid w:val="00F13BF0"/>
    <w:rsid w:val="00F1409E"/>
    <w:rsid w:val="00F147DF"/>
    <w:rsid w:val="00F14AA8"/>
    <w:rsid w:val="00F15988"/>
    <w:rsid w:val="00F16E4D"/>
    <w:rsid w:val="00F240FE"/>
    <w:rsid w:val="00F257D9"/>
    <w:rsid w:val="00F262FD"/>
    <w:rsid w:val="00F27F4C"/>
    <w:rsid w:val="00F328A1"/>
    <w:rsid w:val="00F33864"/>
    <w:rsid w:val="00F36541"/>
    <w:rsid w:val="00F40096"/>
    <w:rsid w:val="00F40DBD"/>
    <w:rsid w:val="00F40F15"/>
    <w:rsid w:val="00F41DE1"/>
    <w:rsid w:val="00F45F89"/>
    <w:rsid w:val="00F4780E"/>
    <w:rsid w:val="00F47C4D"/>
    <w:rsid w:val="00F500AF"/>
    <w:rsid w:val="00F500B2"/>
    <w:rsid w:val="00F52017"/>
    <w:rsid w:val="00F5234B"/>
    <w:rsid w:val="00F526B3"/>
    <w:rsid w:val="00F5541E"/>
    <w:rsid w:val="00F56397"/>
    <w:rsid w:val="00F57A92"/>
    <w:rsid w:val="00F57D89"/>
    <w:rsid w:val="00F57EA4"/>
    <w:rsid w:val="00F602C0"/>
    <w:rsid w:val="00F6076F"/>
    <w:rsid w:val="00F6077A"/>
    <w:rsid w:val="00F6156F"/>
    <w:rsid w:val="00F6195D"/>
    <w:rsid w:val="00F61F98"/>
    <w:rsid w:val="00F61FBF"/>
    <w:rsid w:val="00F632E1"/>
    <w:rsid w:val="00F63560"/>
    <w:rsid w:val="00F63B4D"/>
    <w:rsid w:val="00F64E98"/>
    <w:rsid w:val="00F65B58"/>
    <w:rsid w:val="00F65DC2"/>
    <w:rsid w:val="00F709A0"/>
    <w:rsid w:val="00F714DE"/>
    <w:rsid w:val="00F72C25"/>
    <w:rsid w:val="00F732F0"/>
    <w:rsid w:val="00F7349B"/>
    <w:rsid w:val="00F74A7A"/>
    <w:rsid w:val="00F7655D"/>
    <w:rsid w:val="00F80B93"/>
    <w:rsid w:val="00F811FB"/>
    <w:rsid w:val="00F81615"/>
    <w:rsid w:val="00F82966"/>
    <w:rsid w:val="00F834C3"/>
    <w:rsid w:val="00F83636"/>
    <w:rsid w:val="00F83E69"/>
    <w:rsid w:val="00F85B48"/>
    <w:rsid w:val="00F86B63"/>
    <w:rsid w:val="00F86E11"/>
    <w:rsid w:val="00F90194"/>
    <w:rsid w:val="00F91824"/>
    <w:rsid w:val="00F9291D"/>
    <w:rsid w:val="00F93248"/>
    <w:rsid w:val="00F940A2"/>
    <w:rsid w:val="00F954BA"/>
    <w:rsid w:val="00F972FA"/>
    <w:rsid w:val="00F973E6"/>
    <w:rsid w:val="00F97658"/>
    <w:rsid w:val="00F97DCF"/>
    <w:rsid w:val="00FA054B"/>
    <w:rsid w:val="00FA2AA5"/>
    <w:rsid w:val="00FA41B3"/>
    <w:rsid w:val="00FA42E3"/>
    <w:rsid w:val="00FB276D"/>
    <w:rsid w:val="00FB346F"/>
    <w:rsid w:val="00FB5ACE"/>
    <w:rsid w:val="00FB64EA"/>
    <w:rsid w:val="00FB7A5E"/>
    <w:rsid w:val="00FC0BF2"/>
    <w:rsid w:val="00FC18F8"/>
    <w:rsid w:val="00FC6148"/>
    <w:rsid w:val="00FC6663"/>
    <w:rsid w:val="00FC6C08"/>
    <w:rsid w:val="00FD0037"/>
    <w:rsid w:val="00FD00A9"/>
    <w:rsid w:val="00FD13CB"/>
    <w:rsid w:val="00FD1414"/>
    <w:rsid w:val="00FD2B97"/>
    <w:rsid w:val="00FD2E70"/>
    <w:rsid w:val="00FD343B"/>
    <w:rsid w:val="00FD3582"/>
    <w:rsid w:val="00FD35DA"/>
    <w:rsid w:val="00FD4112"/>
    <w:rsid w:val="00FD44DC"/>
    <w:rsid w:val="00FD5960"/>
    <w:rsid w:val="00FD6ABA"/>
    <w:rsid w:val="00FD7A4D"/>
    <w:rsid w:val="00FE2FBA"/>
    <w:rsid w:val="00FE56B4"/>
    <w:rsid w:val="00FE6100"/>
    <w:rsid w:val="00FF0784"/>
    <w:rsid w:val="00FF2432"/>
    <w:rsid w:val="00FF39FB"/>
    <w:rsid w:val="00FF3CAB"/>
    <w:rsid w:val="00FF4A65"/>
    <w:rsid w:val="00FF6B9C"/>
    <w:rsid w:val="05AFE654"/>
    <w:rsid w:val="2D4625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52E86"/>
    <w:pPr>
      <w:spacing w:line="240" w:lineRule="auto"/>
    </w:pPr>
    <w:rPr>
      <w:rFonts w:ascii="Times New Roman" w:hAnsi="Times New Roman"/>
    </w:rPr>
  </w:style>
  <w:style w:type="paragraph" w:styleId="Antrat1">
    <w:name w:val="heading 1"/>
    <w:basedOn w:val="prastasis"/>
    <w:next w:val="prastasis"/>
    <w:link w:val="Antrat1Diagrama"/>
    <w:uiPriority w:val="9"/>
    <w:qFormat/>
    <w:rsid w:val="00350EAF"/>
    <w:pPr>
      <w:keepNext/>
      <w:keepLines/>
      <w:spacing w:before="400" w:after="40"/>
      <w:jc w:val="center"/>
      <w:outlineLvl w:val="0"/>
    </w:pPr>
    <w:rPr>
      <w:rFonts w:asciiTheme="majorHAnsi" w:eastAsiaTheme="majorEastAsia" w:hAnsiTheme="majorHAnsi" w:cstheme="majorBidi"/>
      <w:color w:val="1F3864" w:themeColor="accent1" w:themeShade="80"/>
      <w:sz w:val="36"/>
      <w:szCs w:val="36"/>
    </w:rPr>
  </w:style>
  <w:style w:type="paragraph" w:styleId="Antrat2">
    <w:name w:val="heading 2"/>
    <w:aliases w:val="Title Header2"/>
    <w:basedOn w:val="prastasis"/>
    <w:next w:val="prastasis"/>
    <w:link w:val="Antrat2Diagrama"/>
    <w:uiPriority w:val="9"/>
    <w:semiHidden/>
    <w:unhideWhenUsed/>
    <w:qFormat/>
    <w:rsid w:val="007F3C00"/>
    <w:pPr>
      <w:keepNext/>
      <w:keepLines/>
      <w:spacing w:before="40" w:after="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F3C00"/>
    <w:pPr>
      <w:keepNext/>
      <w:keepLines/>
      <w:spacing w:before="40" w:after="0"/>
      <w:outlineLvl w:val="2"/>
    </w:pPr>
    <w:rPr>
      <w:rFonts w:asciiTheme="majorHAnsi" w:eastAsiaTheme="majorEastAsia" w:hAnsiTheme="maj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F3C00"/>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Antrat5">
    <w:name w:val="heading 5"/>
    <w:basedOn w:val="prastasis"/>
    <w:next w:val="prastasis"/>
    <w:link w:val="Antrat5Diagrama"/>
    <w:uiPriority w:val="9"/>
    <w:semiHidden/>
    <w:unhideWhenUsed/>
    <w:qFormat/>
    <w:rsid w:val="007F3C00"/>
    <w:pPr>
      <w:keepNext/>
      <w:keepLines/>
      <w:spacing w:before="40" w:after="0"/>
      <w:outlineLvl w:val="4"/>
    </w:pPr>
    <w:rPr>
      <w:rFonts w:asciiTheme="majorHAnsi" w:eastAsiaTheme="majorEastAsia" w:hAnsiTheme="majorHAnsi" w:cstheme="majorBidi"/>
      <w:caps/>
      <w:color w:val="2F5496" w:themeColor="accent1" w:themeShade="BF"/>
    </w:rPr>
  </w:style>
  <w:style w:type="paragraph" w:styleId="Antrat6">
    <w:name w:val="heading 6"/>
    <w:basedOn w:val="prastasis"/>
    <w:next w:val="prastasis"/>
    <w:link w:val="Antrat6Diagrama"/>
    <w:uiPriority w:val="9"/>
    <w:semiHidden/>
    <w:unhideWhenUsed/>
    <w:qFormat/>
    <w:rsid w:val="007F3C00"/>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Antrat7">
    <w:name w:val="heading 7"/>
    <w:basedOn w:val="prastasis"/>
    <w:next w:val="prastasis"/>
    <w:link w:val="Antrat7Diagrama"/>
    <w:uiPriority w:val="9"/>
    <w:semiHidden/>
    <w:unhideWhenUsed/>
    <w:qFormat/>
    <w:rsid w:val="007F3C00"/>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Antrat8">
    <w:name w:val="heading 8"/>
    <w:basedOn w:val="prastasis"/>
    <w:next w:val="prastasis"/>
    <w:link w:val="Antrat8Diagrama"/>
    <w:uiPriority w:val="9"/>
    <w:semiHidden/>
    <w:unhideWhenUsed/>
    <w:qFormat/>
    <w:rsid w:val="007F3C00"/>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Antrat9">
    <w:name w:val="heading 9"/>
    <w:basedOn w:val="prastasis"/>
    <w:next w:val="prastasis"/>
    <w:link w:val="Antrat9Diagrama"/>
    <w:uiPriority w:val="9"/>
    <w:semiHidden/>
    <w:unhideWhenUsed/>
    <w:qFormat/>
    <w:rsid w:val="007F3C00"/>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50EAF"/>
    <w:rPr>
      <w:rFonts w:asciiTheme="majorHAnsi" w:eastAsiaTheme="majorEastAsia" w:hAnsiTheme="majorHAnsi" w:cstheme="majorBidi"/>
      <w:color w:val="1F3864" w:themeColor="accent1" w:themeShade="80"/>
      <w:sz w:val="36"/>
      <w:szCs w:val="36"/>
    </w:rPr>
  </w:style>
  <w:style w:type="character" w:customStyle="1" w:styleId="Antrat2Diagrama">
    <w:name w:val="Antraštė 2 Diagrama"/>
    <w:aliases w:val="Title Header2 Diagrama"/>
    <w:basedOn w:val="Numatytasispastraiposriftas"/>
    <w:link w:val="Antrat2"/>
    <w:uiPriority w:val="9"/>
    <w:semiHidden/>
    <w:rsid w:val="007F3C00"/>
    <w:rPr>
      <w:rFonts w:asciiTheme="majorHAnsi" w:eastAsiaTheme="majorEastAsia" w:hAnsiTheme="majorHAnsi" w:cstheme="majorBidi"/>
      <w:color w:val="2F5496" w:themeColor="accent1" w:themeShade="BF"/>
      <w:sz w:val="32"/>
      <w:szCs w:val="32"/>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5045D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5045D2"/>
  </w:style>
  <w:style w:type="paragraph" w:customStyle="1" w:styleId="DefaultStyle">
    <w:name w:val="Default Style"/>
    <w:rsid w:val="005045D2"/>
    <w:pPr>
      <w:widowControl w:val="0"/>
      <w:suppressAutoHyphens/>
      <w:overflowPunct w:val="0"/>
      <w:spacing w:after="200" w:line="276" w:lineRule="auto"/>
    </w:pPr>
    <w:rPr>
      <w:rFonts w:ascii="Times New Roman" w:eastAsia="Droid Sans Fallback" w:hAnsi="Times New Roman" w:cs="Lohit Hindi"/>
      <w:color w:val="00000A"/>
      <w:sz w:val="24"/>
      <w:szCs w:val="24"/>
      <w:lang w:val="lt-LT" w:eastAsia="zh-CN" w:bidi="hi-IN"/>
    </w:rPr>
  </w:style>
  <w:style w:type="character" w:styleId="Hipersaitas">
    <w:name w:val="Hyperlink"/>
    <w:aliases w:val="Alna"/>
    <w:basedOn w:val="Numatytasispastraiposriftas"/>
    <w:uiPriority w:val="99"/>
    <w:unhideWhenUsed/>
    <w:rsid w:val="005045D2"/>
    <w:rPr>
      <w:color w:val="0563C1" w:themeColor="hyperlink"/>
      <w:u w:val="single"/>
    </w:rPr>
  </w:style>
  <w:style w:type="paragraph" w:styleId="Pagrindinistekstas3">
    <w:name w:val="Body Text 3"/>
    <w:basedOn w:val="prastasis"/>
    <w:link w:val="Pagrindinistekstas3Diagrama"/>
    <w:unhideWhenUsed/>
    <w:rsid w:val="005045D2"/>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5045D2"/>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nhideWhenUsed/>
    <w:rsid w:val="005045D2"/>
    <w:pPr>
      <w:spacing w:after="120"/>
      <w:ind w:left="283" w:firstLine="709"/>
    </w:pPr>
    <w:rPr>
      <w:rFonts w:eastAsiaTheme="minorHAnsi"/>
    </w:rPr>
  </w:style>
  <w:style w:type="character" w:customStyle="1" w:styleId="PagrindiniotekstotraukaDiagrama">
    <w:name w:val="Pagrindinio teksto įtrauka Diagrama"/>
    <w:basedOn w:val="Numatytasispastraiposriftas"/>
    <w:link w:val="Pagrindiniotekstotrauka"/>
    <w:rsid w:val="005045D2"/>
    <w:rPr>
      <w:rFonts w:ascii="Times New Roman" w:hAnsi="Times New Roman" w:cs="Times New Roman"/>
      <w:sz w:val="24"/>
      <w:szCs w:val="24"/>
      <w:lang w:val="lt-LT"/>
    </w:rPr>
  </w:style>
  <w:style w:type="paragraph" w:styleId="Pagrindinistekstas2">
    <w:name w:val="Body Text 2"/>
    <w:basedOn w:val="prastasis"/>
    <w:link w:val="Pagrindinistekstas2Diagrama"/>
    <w:unhideWhenUsed/>
    <w:rsid w:val="005045D2"/>
    <w:pPr>
      <w:spacing w:after="120" w:line="480" w:lineRule="auto"/>
      <w:ind w:firstLine="709"/>
    </w:pPr>
    <w:rPr>
      <w:rFonts w:eastAsiaTheme="minorHAnsi"/>
    </w:rPr>
  </w:style>
  <w:style w:type="character" w:customStyle="1" w:styleId="Pagrindinistekstas2Diagrama">
    <w:name w:val="Pagrindinis tekstas 2 Diagrama"/>
    <w:basedOn w:val="Numatytasispastraiposriftas"/>
    <w:link w:val="Pagrindinistekstas2"/>
    <w:rsid w:val="005045D2"/>
    <w:rPr>
      <w:rFonts w:ascii="Times New Roman" w:hAnsi="Times New Roman" w:cs="Times New Roman"/>
      <w:sz w:val="24"/>
      <w:szCs w:val="24"/>
      <w:lang w:val="lt-LT"/>
    </w:rPr>
  </w:style>
  <w:style w:type="paragraph" w:styleId="Pavadinimas">
    <w:name w:val="Title"/>
    <w:basedOn w:val="prastasis"/>
    <w:next w:val="prastasis"/>
    <w:link w:val="PavadinimasDiagrama"/>
    <w:uiPriority w:val="10"/>
    <w:qFormat/>
    <w:rsid w:val="007F3C00"/>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PavadinimasDiagrama">
    <w:name w:val="Pavadinimas Diagrama"/>
    <w:basedOn w:val="Numatytasispastraiposriftas"/>
    <w:link w:val="Pavadinimas"/>
    <w:uiPriority w:val="10"/>
    <w:rsid w:val="007F3C00"/>
    <w:rPr>
      <w:rFonts w:asciiTheme="majorHAnsi" w:eastAsiaTheme="majorEastAsia" w:hAnsiTheme="majorHAnsi" w:cstheme="majorBidi"/>
      <w:caps/>
      <w:color w:val="44546A" w:themeColor="text2"/>
      <w:spacing w:val="-15"/>
      <w:sz w:val="72"/>
      <w:szCs w:val="72"/>
    </w:rPr>
  </w:style>
  <w:style w:type="character" w:styleId="Grietas">
    <w:name w:val="Strong"/>
    <w:basedOn w:val="Numatytasispastraiposriftas"/>
    <w:qFormat/>
    <w:rsid w:val="007F3C00"/>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EHPT,Body Text2"/>
    <w:basedOn w:val="prastasis"/>
    <w:link w:val="PagrindinistekstasDiagrama"/>
    <w:unhideWhenUsed/>
    <w:qFormat/>
    <w:rsid w:val="005045D2"/>
    <w:pPr>
      <w:spacing w:after="120"/>
    </w:pPr>
  </w:style>
  <w:style w:type="character" w:customStyle="1" w:styleId="PagrindinistekstasDiagrama">
    <w:name w:val="Pagrindinis tekstas Diagrama"/>
    <w:aliases w:val="Char Char Diagrama,Char Diagrama1,Char Char Char Diagrama Diagrama Diagrama Diagrama Diagrama Diagrama,Char Char Char Diagrama Diagrama Diagrama Diagrama Diagrama Diagrama Diagrama Diagrama Diagrama Diagrama Diagrama"/>
    <w:basedOn w:val="Numatytasispastraiposriftas"/>
    <w:link w:val="Pagrindinistekstas"/>
    <w:rsid w:val="005045D2"/>
    <w:rPr>
      <w:rFonts w:ascii="Times New Roman" w:eastAsia="Times New Roman" w:hAnsi="Times New Roman" w:cs="Times New Roman"/>
      <w:sz w:val="24"/>
      <w:szCs w:val="24"/>
      <w:lang w:val="lt-LT" w:eastAsia="lt-LT"/>
    </w:rPr>
  </w:style>
  <w:style w:type="paragraph" w:customStyle="1" w:styleId="Heading">
    <w:name w:val="Heading"/>
    <w:basedOn w:val="prastasis"/>
    <w:next w:val="Pagrindinistekstas"/>
    <w:rsid w:val="005045D2"/>
    <w:pPr>
      <w:keepNext/>
      <w:widowControl w:val="0"/>
      <w:suppressAutoHyphens/>
      <w:jc w:val="center"/>
    </w:pPr>
    <w:rPr>
      <w:rFonts w:eastAsia="WenQuanYi Zen Hei" w:cs="FreeSans"/>
      <w:caps/>
      <w:kern w:val="1"/>
      <w:sz w:val="28"/>
      <w:szCs w:val="28"/>
      <w:lang w:eastAsia="zh-CN" w:bidi="hi-IN"/>
    </w:rPr>
  </w:style>
  <w:style w:type="paragraph" w:customStyle="1" w:styleId="Point1">
    <w:name w:val="Point 1"/>
    <w:basedOn w:val="prastasis"/>
    <w:rsid w:val="005045D2"/>
    <w:pPr>
      <w:spacing w:before="120" w:after="120"/>
      <w:ind w:left="1418" w:hanging="567"/>
      <w:jc w:val="both"/>
    </w:pPr>
    <w:rPr>
      <w:lang w:val="en-GB"/>
    </w:rPr>
  </w:style>
  <w:style w:type="paragraph" w:styleId="Porat">
    <w:name w:val="footer"/>
    <w:basedOn w:val="prastasis"/>
    <w:link w:val="PoratDiagrama"/>
    <w:rsid w:val="005045D2"/>
    <w:pPr>
      <w:tabs>
        <w:tab w:val="center" w:pos="4320"/>
        <w:tab w:val="right" w:pos="8640"/>
      </w:tabs>
    </w:pPr>
  </w:style>
  <w:style w:type="character" w:customStyle="1" w:styleId="PoratDiagrama">
    <w:name w:val="Poraštė Diagrama"/>
    <w:basedOn w:val="Numatytasispastraiposriftas"/>
    <w:link w:val="Porat"/>
    <w:rsid w:val="005045D2"/>
    <w:rPr>
      <w:rFonts w:ascii="Times New Roman" w:eastAsia="Times New Roman" w:hAnsi="Times New Roman" w:cs="Times New Roman"/>
      <w:sz w:val="24"/>
      <w:szCs w:val="24"/>
      <w:lang w:val="lt-LT" w:eastAsia="lt-LT"/>
    </w:rPr>
  </w:style>
  <w:style w:type="paragraph" w:customStyle="1" w:styleId="Default">
    <w:name w:val="Default"/>
    <w:rsid w:val="005045D2"/>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customStyle="1" w:styleId="CharChar9DiagramaDiagramaCharChar">
    <w:name w:val="Char Char9 Diagrama Diagrama Char Char"/>
    <w:basedOn w:val="prastasis"/>
    <w:rsid w:val="005045D2"/>
    <w:pPr>
      <w:spacing w:line="240" w:lineRule="exact"/>
    </w:pPr>
    <w:rPr>
      <w:rFonts w:ascii="Tahoma" w:hAnsi="Tahoma"/>
      <w:sz w:val="20"/>
      <w:szCs w:val="20"/>
    </w:rPr>
  </w:style>
  <w:style w:type="paragraph" w:styleId="Turinys1">
    <w:name w:val="toc 1"/>
    <w:basedOn w:val="prastasis"/>
    <w:next w:val="prastasis"/>
    <w:autoRedefine/>
    <w:rsid w:val="005045D2"/>
  </w:style>
  <w:style w:type="paragraph" w:styleId="Antrats">
    <w:name w:val="header"/>
    <w:aliases w:val="Viršutinis kolontitulas Diagrama,Char Diagrama,Char Diagrama Diagrama Diagrama Diagrama Diagrama Diagrama Diagrama Diagrama Diagrama Diagrama Diagrama Diagrama Diagrama, Char Diagrama,Viršutinis kolontitulas Diagrama1,Char Diagrama Diagrama1"/>
    <w:basedOn w:val="prastasis"/>
    <w:link w:val="AntratsDiagrama"/>
    <w:uiPriority w:val="99"/>
    <w:rsid w:val="005045D2"/>
    <w:pPr>
      <w:widowControl w:val="0"/>
      <w:tabs>
        <w:tab w:val="center" w:pos="4153"/>
        <w:tab w:val="right" w:pos="8306"/>
      </w:tabs>
      <w:spacing w:after="20"/>
      <w:jc w:val="both"/>
    </w:pPr>
  </w:style>
  <w:style w:type="character" w:customStyle="1" w:styleId="AntratsDiagrama">
    <w:name w:val="Antraštės Diagrama"/>
    <w:aliases w:val="Viršutinis kolontitulas Diagrama Diagrama,Char Diagrama Diagrama,Char Diagrama Diagrama Diagrama Diagrama Diagrama Diagrama Diagrama Diagrama Diagrama Diagrama Diagrama Diagrama Diagrama Diagrama, Char Diagrama Diagrama"/>
    <w:basedOn w:val="Numatytasispastraiposriftas"/>
    <w:link w:val="Antrats"/>
    <w:uiPriority w:val="99"/>
    <w:rsid w:val="005045D2"/>
    <w:rPr>
      <w:rFonts w:ascii="Times New Roman" w:eastAsia="Times New Roman" w:hAnsi="Times New Roman" w:cs="Times New Roman"/>
      <w:sz w:val="24"/>
      <w:szCs w:val="24"/>
      <w:lang w:val="lt-LT" w:eastAsia="lt-LT"/>
    </w:rPr>
  </w:style>
  <w:style w:type="paragraph" w:customStyle="1" w:styleId="Pagrindinistekstas1">
    <w:name w:val="Pagrindinis tekstas1"/>
    <w:rsid w:val="005045D2"/>
    <w:pPr>
      <w:autoSpaceDE w:val="0"/>
      <w:autoSpaceDN w:val="0"/>
      <w:adjustRightInd w:val="0"/>
      <w:spacing w:after="0" w:line="240" w:lineRule="auto"/>
      <w:ind w:firstLine="312"/>
      <w:jc w:val="both"/>
    </w:pPr>
    <w:rPr>
      <w:rFonts w:ascii="TimesLT" w:eastAsia="Times New Roman" w:hAnsi="TimesLT" w:cs="TimesLT"/>
      <w:sz w:val="20"/>
      <w:szCs w:val="20"/>
    </w:rPr>
  </w:style>
  <w:style w:type="paragraph" w:customStyle="1" w:styleId="CentrBoldm">
    <w:name w:val="CentrBoldm"/>
    <w:basedOn w:val="prastasis"/>
    <w:rsid w:val="005045D2"/>
    <w:pPr>
      <w:autoSpaceDE w:val="0"/>
      <w:autoSpaceDN w:val="0"/>
      <w:adjustRightInd w:val="0"/>
      <w:jc w:val="center"/>
    </w:pPr>
    <w:rPr>
      <w:rFonts w:ascii="TimesLT" w:hAnsi="TimesLT" w:cs="TimesLT"/>
      <w:b/>
      <w:bCs/>
      <w:sz w:val="20"/>
      <w:szCs w:val="20"/>
    </w:rPr>
  </w:style>
  <w:style w:type="paragraph" w:customStyle="1" w:styleId="bodytext">
    <w:name w:val="bodytext"/>
    <w:basedOn w:val="prastasis"/>
    <w:rsid w:val="005045D2"/>
    <w:pPr>
      <w:spacing w:before="100" w:beforeAutospacing="1" w:after="100" w:afterAutospacing="1"/>
    </w:pPr>
  </w:style>
  <w:style w:type="paragraph" w:customStyle="1" w:styleId="List2">
    <w:name w:val="List2"/>
    <w:basedOn w:val="prastasis"/>
    <w:rsid w:val="005045D2"/>
    <w:pPr>
      <w:ind w:left="720"/>
      <w:contextualSpacing/>
    </w:pPr>
    <w:rPr>
      <w:rFonts w:ascii="TimesLT" w:hAnsi="TimesLT"/>
      <w:szCs w:val="20"/>
    </w:rPr>
  </w:style>
  <w:style w:type="paragraph" w:styleId="Pagrindiniotekstotrauka2">
    <w:name w:val="Body Text Indent 2"/>
    <w:basedOn w:val="prastasis"/>
    <w:link w:val="Pagrindiniotekstotrauka2Diagrama"/>
    <w:rsid w:val="005045D2"/>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045D2"/>
    <w:rPr>
      <w:rFonts w:ascii="Times New Roman" w:eastAsia="Times New Roman" w:hAnsi="Times New Roman" w:cs="Times New Roman"/>
      <w:sz w:val="24"/>
      <w:szCs w:val="24"/>
      <w:lang w:val="lt-LT" w:eastAsia="lt-LT"/>
    </w:rPr>
  </w:style>
  <w:style w:type="paragraph" w:styleId="Debesliotekstas">
    <w:name w:val="Balloon Text"/>
    <w:basedOn w:val="prastasis"/>
    <w:link w:val="DebesliotekstasDiagrama"/>
    <w:uiPriority w:val="99"/>
    <w:unhideWhenUsed/>
    <w:rsid w:val="005045D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045D2"/>
    <w:rPr>
      <w:rFonts w:ascii="Tahoma" w:eastAsia="Times New Roman" w:hAnsi="Tahoma" w:cs="Tahoma"/>
      <w:sz w:val="16"/>
      <w:szCs w:val="16"/>
      <w:lang w:val="lt-LT" w:eastAsia="lt-LT"/>
    </w:rPr>
  </w:style>
  <w:style w:type="paragraph" w:customStyle="1" w:styleId="Pagrindinistekstas20">
    <w:name w:val="Pagrindinis tekstas2"/>
    <w:rsid w:val="005045D2"/>
    <w:pPr>
      <w:autoSpaceDE w:val="0"/>
      <w:autoSpaceDN w:val="0"/>
      <w:adjustRightInd w:val="0"/>
      <w:spacing w:after="0" w:line="240" w:lineRule="auto"/>
      <w:ind w:firstLine="312"/>
      <w:jc w:val="both"/>
    </w:pPr>
    <w:rPr>
      <w:rFonts w:ascii="TimesLT" w:eastAsia="Times New Roman" w:hAnsi="TimesLT" w:cs="TimesLT"/>
      <w:sz w:val="20"/>
      <w:szCs w:val="20"/>
    </w:rPr>
  </w:style>
  <w:style w:type="paragraph" w:customStyle="1" w:styleId="TableSmall">
    <w:name w:val="Table_Small"/>
    <w:basedOn w:val="prastasis"/>
    <w:rsid w:val="005045D2"/>
    <w:pPr>
      <w:spacing w:before="40" w:after="40"/>
    </w:pPr>
    <w:rPr>
      <w:rFonts w:ascii="Arial" w:eastAsia="Calibri" w:hAnsi="Arial"/>
      <w:sz w:val="16"/>
      <w:szCs w:val="20"/>
    </w:rPr>
  </w:style>
  <w:style w:type="paragraph" w:customStyle="1" w:styleId="CharChar5DiagramaDiagrama">
    <w:name w:val="Char Char5 Diagrama Diagrama"/>
    <w:basedOn w:val="prastasis"/>
    <w:rsid w:val="005045D2"/>
    <w:pPr>
      <w:spacing w:line="240" w:lineRule="exact"/>
    </w:pPr>
    <w:rPr>
      <w:rFonts w:ascii="Tahoma" w:hAnsi="Tahoma"/>
      <w:sz w:val="20"/>
      <w:szCs w:val="20"/>
    </w:rPr>
  </w:style>
  <w:style w:type="paragraph" w:customStyle="1" w:styleId="punktai">
    <w:name w:val="punktai"/>
    <w:basedOn w:val="prastasis"/>
    <w:rsid w:val="005045D2"/>
    <w:pPr>
      <w:spacing w:before="280" w:after="280"/>
    </w:pPr>
    <w:rPr>
      <w:lang w:eastAsia="ar-SA"/>
    </w:rPr>
  </w:style>
  <w:style w:type="character" w:customStyle="1" w:styleId="HTMLiankstoformatuotasDiagrama">
    <w:name w:val="HTML iš anksto formatuotas Diagrama"/>
    <w:link w:val="HTMLiankstoformatuotas"/>
    <w:uiPriority w:val="99"/>
    <w:rsid w:val="005045D2"/>
    <w:rPr>
      <w:sz w:val="24"/>
      <w:szCs w:val="24"/>
      <w:lang w:eastAsia="ar-SA"/>
    </w:rPr>
  </w:style>
  <w:style w:type="paragraph" w:styleId="HTMLiankstoformatuotas">
    <w:name w:val="HTML Preformatted"/>
    <w:basedOn w:val="prastasis"/>
    <w:link w:val="HTMLiankstoformatuotasDiagrama"/>
    <w:uiPriority w:val="99"/>
    <w:rsid w:val="00504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heme="minorHAnsi" w:eastAsiaTheme="minorHAnsi" w:hAnsiTheme="minorHAnsi"/>
      <w:lang w:eastAsia="ar-SA"/>
    </w:rPr>
  </w:style>
  <w:style w:type="character" w:customStyle="1" w:styleId="HTMLPreformattedChar1">
    <w:name w:val="HTML Preformatted Char1"/>
    <w:basedOn w:val="Numatytasispastraiposriftas"/>
    <w:uiPriority w:val="99"/>
    <w:semiHidden/>
    <w:rsid w:val="005045D2"/>
    <w:rPr>
      <w:rFonts w:ascii="Consolas" w:eastAsia="Times New Roman" w:hAnsi="Consolas" w:cs="Times New Roman"/>
      <w:sz w:val="20"/>
      <w:szCs w:val="20"/>
      <w:lang w:val="lt-LT" w:eastAsia="lt-LT"/>
    </w:rPr>
  </w:style>
  <w:style w:type="character" w:customStyle="1" w:styleId="item">
    <w:name w:val="item"/>
    <w:rsid w:val="005045D2"/>
    <w:rPr>
      <w:rFonts w:cs="Times New Roman"/>
    </w:rPr>
  </w:style>
  <w:style w:type="paragraph" w:customStyle="1" w:styleId="Pagrindinistekstas31">
    <w:name w:val="Pagrindinis tekstas 31"/>
    <w:basedOn w:val="prastasis"/>
    <w:rsid w:val="005045D2"/>
    <w:pPr>
      <w:suppressAutoHyphens/>
      <w:jc w:val="both"/>
    </w:pPr>
    <w:rPr>
      <w:lang w:eastAsia="ar-SA"/>
    </w:rPr>
  </w:style>
  <w:style w:type="paragraph" w:styleId="Antrinispavadinimas">
    <w:name w:val="Subtitle"/>
    <w:basedOn w:val="prastasis"/>
    <w:next w:val="prastasis"/>
    <w:link w:val="AntrinispavadinimasDiagrama"/>
    <w:uiPriority w:val="11"/>
    <w:qFormat/>
    <w:rsid w:val="007F3C00"/>
    <w:pPr>
      <w:numPr>
        <w:ilvl w:val="1"/>
      </w:numPr>
      <w:spacing w:after="240"/>
    </w:pPr>
    <w:rPr>
      <w:rFonts w:asciiTheme="majorHAnsi" w:eastAsiaTheme="majorEastAsia" w:hAnsiTheme="majorHAnsi" w:cstheme="majorBidi"/>
      <w:color w:val="4472C4" w:themeColor="accent1"/>
      <w:sz w:val="28"/>
      <w:szCs w:val="28"/>
    </w:rPr>
  </w:style>
  <w:style w:type="character" w:customStyle="1" w:styleId="AntrinispavadinimasDiagrama">
    <w:name w:val="Antrinis pavadinimas Diagrama"/>
    <w:basedOn w:val="Numatytasispastraiposriftas"/>
    <w:link w:val="Antrinispavadinimas"/>
    <w:uiPriority w:val="11"/>
    <w:rsid w:val="007F3C00"/>
    <w:rPr>
      <w:rFonts w:asciiTheme="majorHAnsi" w:eastAsiaTheme="majorEastAsia" w:hAnsiTheme="majorHAnsi" w:cstheme="majorBidi"/>
      <w:color w:val="4472C4" w:themeColor="accent1"/>
      <w:sz w:val="28"/>
      <w:szCs w:val="28"/>
    </w:rPr>
  </w:style>
  <w:style w:type="paragraph" w:customStyle="1" w:styleId="Pagrindinistekstas30">
    <w:name w:val="Pagrindinis tekstas3"/>
    <w:rsid w:val="005045D2"/>
    <w:pPr>
      <w:suppressAutoHyphens/>
      <w:autoSpaceDE w:val="0"/>
      <w:spacing w:after="0" w:line="240" w:lineRule="auto"/>
      <w:ind w:firstLine="312"/>
      <w:jc w:val="both"/>
    </w:pPr>
    <w:rPr>
      <w:rFonts w:ascii="TimesLT" w:eastAsia="Arial" w:hAnsi="TimesLT" w:cs="TimesLT"/>
      <w:sz w:val="20"/>
      <w:szCs w:val="20"/>
      <w:lang w:eastAsia="ar-SA"/>
    </w:rPr>
  </w:style>
  <w:style w:type="paragraph" w:styleId="Komentarotekstas">
    <w:name w:val="annotation text"/>
    <w:aliases w:val=" Diagrama"/>
    <w:basedOn w:val="prastasis"/>
    <w:link w:val="KomentarotekstasDiagrama"/>
    <w:uiPriority w:val="99"/>
    <w:rsid w:val="005045D2"/>
    <w:pPr>
      <w:suppressAutoHyphens/>
    </w:pPr>
    <w:rPr>
      <w:sz w:val="20"/>
      <w:szCs w:val="20"/>
      <w:lang w:eastAsia="ar-SA"/>
    </w:rPr>
  </w:style>
  <w:style w:type="character" w:customStyle="1" w:styleId="KomentarotekstasDiagrama">
    <w:name w:val="Komentaro tekstas Diagrama"/>
    <w:aliases w:val=" Diagrama Diagrama"/>
    <w:basedOn w:val="Numatytasispastraiposriftas"/>
    <w:link w:val="Komentarotekstas"/>
    <w:uiPriority w:val="99"/>
    <w:rsid w:val="005045D2"/>
    <w:rPr>
      <w:rFonts w:ascii="Times New Roman" w:eastAsia="Times New Roman" w:hAnsi="Times New Roman" w:cs="Times New Roman"/>
      <w:sz w:val="20"/>
      <w:szCs w:val="20"/>
      <w:lang w:val="lt-LT" w:eastAsia="ar-SA"/>
    </w:rPr>
  </w:style>
  <w:style w:type="paragraph" w:styleId="Puslapioinaostekstas">
    <w:name w:val="footnote text"/>
    <w:aliases w:val=" Diagrama1,Diagrama1"/>
    <w:basedOn w:val="prastasis"/>
    <w:link w:val="PuslapioinaostekstasDiagrama"/>
    <w:uiPriority w:val="99"/>
    <w:rsid w:val="005045D2"/>
    <w:pPr>
      <w:suppressAutoHyphens/>
    </w:pPr>
    <w:rPr>
      <w:rFonts w:eastAsia="Calibri"/>
      <w:sz w:val="20"/>
      <w:szCs w:val="20"/>
      <w:lang w:eastAsia="ar-SA"/>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045D2"/>
    <w:rPr>
      <w:rFonts w:ascii="Times New Roman" w:eastAsia="Calibri" w:hAnsi="Times New Roman" w:cs="Times New Roman"/>
      <w:sz w:val="20"/>
      <w:szCs w:val="20"/>
      <w:lang w:val="lt-LT" w:eastAsia="ar-SA"/>
    </w:rPr>
  </w:style>
  <w:style w:type="paragraph" w:customStyle="1" w:styleId="Normal1">
    <w:name w:val="Normal1"/>
    <w:rsid w:val="005045D2"/>
    <w:pPr>
      <w:widowControl w:val="0"/>
      <w:spacing w:after="0" w:line="360" w:lineRule="auto"/>
      <w:ind w:firstLine="426"/>
      <w:jc w:val="both"/>
    </w:pPr>
    <w:rPr>
      <w:rFonts w:ascii="Times New Roman" w:eastAsia="Times New Roman" w:hAnsi="Times New Roman" w:cs="Times New Roman"/>
      <w:noProof/>
      <w:sz w:val="24"/>
      <w:szCs w:val="24"/>
      <w:lang w:val="lt-LT"/>
    </w:rPr>
  </w:style>
  <w:style w:type="paragraph" w:styleId="Betarp">
    <w:name w:val="No Spacing"/>
    <w:uiPriority w:val="1"/>
    <w:qFormat/>
    <w:rsid w:val="007F3C00"/>
    <w:pPr>
      <w:spacing w:after="0" w:line="240" w:lineRule="auto"/>
    </w:pPr>
  </w:style>
  <w:style w:type="paragraph" w:customStyle="1" w:styleId="Numberedlist21">
    <w:name w:val="Numbered list 2.1"/>
    <w:basedOn w:val="Antrat1"/>
    <w:next w:val="prastasis"/>
    <w:uiPriority w:val="99"/>
    <w:rsid w:val="005045D2"/>
    <w:pPr>
      <w:numPr>
        <w:numId w:val="5"/>
      </w:numPr>
      <w:tabs>
        <w:tab w:val="left" w:pos="720"/>
      </w:tabs>
      <w:spacing w:before="240" w:after="60"/>
      <w:jc w:val="left"/>
    </w:pPr>
    <w:rPr>
      <w:rFonts w:ascii="Arial" w:hAnsi="Arial"/>
      <w:b/>
      <w:kern w:val="28"/>
      <w:szCs w:val="20"/>
    </w:rPr>
  </w:style>
  <w:style w:type="character" w:customStyle="1" w:styleId="PaprastasistekstasDiagrama">
    <w:name w:val="Paprastasis tekstas Diagrama"/>
    <w:link w:val="Paprastasistekstas"/>
    <w:uiPriority w:val="99"/>
    <w:semiHidden/>
    <w:locked/>
    <w:rsid w:val="005045D2"/>
    <w:rPr>
      <w:rFonts w:ascii="Consolas" w:hAnsi="Consolas"/>
      <w:sz w:val="21"/>
      <w:szCs w:val="21"/>
    </w:rPr>
  </w:style>
  <w:style w:type="paragraph" w:styleId="Paprastasistekstas">
    <w:name w:val="Plain Text"/>
    <w:basedOn w:val="prastasis"/>
    <w:link w:val="PaprastasistekstasDiagrama"/>
    <w:uiPriority w:val="99"/>
    <w:semiHidden/>
    <w:rsid w:val="005045D2"/>
    <w:rPr>
      <w:rFonts w:ascii="Consolas" w:eastAsiaTheme="minorHAnsi" w:hAnsi="Consolas"/>
      <w:sz w:val="21"/>
      <w:szCs w:val="21"/>
    </w:rPr>
  </w:style>
  <w:style w:type="character" w:customStyle="1" w:styleId="PlainTextChar1">
    <w:name w:val="Plain Text Char1"/>
    <w:basedOn w:val="Numatytasispastraiposriftas"/>
    <w:uiPriority w:val="99"/>
    <w:semiHidden/>
    <w:rsid w:val="005045D2"/>
    <w:rPr>
      <w:rFonts w:ascii="Consolas" w:eastAsia="Times New Roman" w:hAnsi="Consolas" w:cs="Times New Roman"/>
      <w:sz w:val="21"/>
      <w:szCs w:val="21"/>
      <w:lang w:val="lt-LT" w:eastAsia="lt-LT"/>
    </w:rPr>
  </w:style>
  <w:style w:type="paragraph" w:customStyle="1" w:styleId="Small">
    <w:name w:val="Small"/>
    <w:rsid w:val="005045D2"/>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TableCenter">
    <w:name w:val="Table Center"/>
    <w:basedOn w:val="Pagrindinistekstas30"/>
    <w:rsid w:val="005045D2"/>
    <w:pPr>
      <w:autoSpaceDN w:val="0"/>
      <w:adjustRightInd w:val="0"/>
      <w:spacing w:line="298" w:lineRule="auto"/>
      <w:ind w:firstLine="0"/>
      <w:jc w:val="center"/>
      <w:textAlignment w:val="center"/>
    </w:pPr>
    <w:rPr>
      <w:rFonts w:ascii="Times New Roman" w:eastAsia="Times New Roman" w:hAnsi="Times New Roman" w:cs="Times New Roman"/>
      <w:color w:val="000000"/>
      <w:lang w:eastAsia="lt-LT"/>
    </w:rPr>
  </w:style>
  <w:style w:type="paragraph" w:customStyle="1" w:styleId="listparagraph">
    <w:name w:val="listparagraph"/>
    <w:basedOn w:val="prastasis"/>
    <w:rsid w:val="005045D2"/>
    <w:pPr>
      <w:ind w:left="720"/>
    </w:pPr>
  </w:style>
  <w:style w:type="character" w:styleId="Komentaronuoroda">
    <w:name w:val="annotation reference"/>
    <w:rsid w:val="005045D2"/>
    <w:rPr>
      <w:sz w:val="16"/>
      <w:szCs w:val="16"/>
    </w:rPr>
  </w:style>
  <w:style w:type="paragraph" w:styleId="Komentarotema">
    <w:name w:val="annotation subject"/>
    <w:basedOn w:val="Komentarotekstas"/>
    <w:next w:val="Komentarotekstas"/>
    <w:link w:val="KomentarotemaDiagrama"/>
    <w:uiPriority w:val="99"/>
    <w:rsid w:val="005045D2"/>
    <w:rPr>
      <w:b/>
      <w:bCs/>
    </w:rPr>
  </w:style>
  <w:style w:type="character" w:customStyle="1" w:styleId="KomentarotemaDiagrama">
    <w:name w:val="Komentaro tema Diagrama"/>
    <w:basedOn w:val="KomentarotekstasDiagrama"/>
    <w:link w:val="Komentarotema"/>
    <w:uiPriority w:val="99"/>
    <w:rsid w:val="005045D2"/>
    <w:rPr>
      <w:rFonts w:ascii="Times New Roman" w:eastAsia="Times New Roman" w:hAnsi="Times New Roman" w:cs="Times New Roman"/>
      <w:b/>
      <w:bCs/>
      <w:sz w:val="20"/>
      <w:szCs w:val="20"/>
      <w:lang w:val="lt-LT" w:eastAsia="ar-SA"/>
    </w:rPr>
  </w:style>
  <w:style w:type="character" w:styleId="Perirtashipersaitas">
    <w:name w:val="FollowedHyperlink"/>
    <w:uiPriority w:val="99"/>
    <w:rsid w:val="005045D2"/>
    <w:rPr>
      <w:color w:val="800080"/>
      <w:u w:val="single"/>
    </w:rPr>
  </w:style>
  <w:style w:type="character" w:customStyle="1" w:styleId="space">
    <w:name w:val="space"/>
    <w:basedOn w:val="Numatytasispastraiposriftas"/>
    <w:rsid w:val="005045D2"/>
  </w:style>
  <w:style w:type="paragraph" w:customStyle="1" w:styleId="Standard">
    <w:name w:val="Standard"/>
    <w:basedOn w:val="prastasis"/>
    <w:link w:val="StandardChar"/>
    <w:autoRedefine/>
    <w:rsid w:val="005045D2"/>
    <w:pPr>
      <w:spacing w:line="259" w:lineRule="auto"/>
      <w:ind w:left="641" w:hanging="357"/>
      <w:jc w:val="both"/>
    </w:pPr>
  </w:style>
  <w:style w:type="character" w:customStyle="1" w:styleId="StandardChar">
    <w:name w:val="Standard Char"/>
    <w:basedOn w:val="Numatytasispastraiposriftas"/>
    <w:link w:val="Standard"/>
    <w:rsid w:val="005045D2"/>
    <w:rPr>
      <w:rFonts w:ascii="Times New Roman" w:eastAsia="Times New Roman" w:hAnsi="Times New Roman" w:cs="Times New Roman"/>
      <w:sz w:val="24"/>
      <w:lang w:val="lt-LT" w:eastAsia="lt-LT"/>
    </w:rPr>
  </w:style>
  <w:style w:type="paragraph" w:customStyle="1" w:styleId="H1">
    <w:name w:val="H1"/>
    <w:basedOn w:val="Antrat1"/>
    <w:link w:val="H1Char"/>
    <w:rsid w:val="005045D2"/>
    <w:pPr>
      <w:pBdr>
        <w:top w:val="single" w:sz="4" w:space="1" w:color="auto"/>
        <w:bottom w:val="single" w:sz="4" w:space="1" w:color="auto"/>
      </w:pBdr>
      <w:spacing w:before="240" w:after="0" w:line="259" w:lineRule="auto"/>
      <w:jc w:val="left"/>
    </w:pPr>
    <w:rPr>
      <w:sz w:val="40"/>
      <w:szCs w:val="32"/>
    </w:rPr>
  </w:style>
  <w:style w:type="character" w:customStyle="1" w:styleId="H1Char">
    <w:name w:val="H1 Char"/>
    <w:basedOn w:val="Antrat1Diagrama"/>
    <w:link w:val="H1"/>
    <w:rsid w:val="005045D2"/>
    <w:rPr>
      <w:rFonts w:asciiTheme="majorHAnsi" w:eastAsiaTheme="majorEastAsia" w:hAnsiTheme="majorHAnsi" w:cstheme="majorBidi"/>
      <w:color w:val="1F3864" w:themeColor="accent1" w:themeShade="80"/>
      <w:sz w:val="40"/>
      <w:szCs w:val="32"/>
    </w:rPr>
  </w:style>
  <w:style w:type="paragraph" w:customStyle="1" w:styleId="H2">
    <w:name w:val="H2"/>
    <w:basedOn w:val="prastasis"/>
    <w:link w:val="H2Char"/>
    <w:rsid w:val="005045D2"/>
    <w:pPr>
      <w:numPr>
        <w:ilvl w:val="1"/>
        <w:numId w:val="6"/>
      </w:numPr>
      <w:spacing w:line="259" w:lineRule="auto"/>
      <w:ind w:left="567" w:hanging="567"/>
    </w:pPr>
    <w:rPr>
      <w:b/>
      <w:sz w:val="32"/>
    </w:rPr>
  </w:style>
  <w:style w:type="character" w:customStyle="1" w:styleId="H2Char">
    <w:name w:val="H2  Char"/>
    <w:basedOn w:val="Numatytasispastraiposriftas"/>
    <w:link w:val="H2"/>
    <w:rsid w:val="005045D2"/>
    <w:rPr>
      <w:rFonts w:ascii="Times New Roman" w:hAnsi="Times New Roman"/>
      <w:b/>
      <w:sz w:val="32"/>
    </w:rPr>
  </w:style>
  <w:style w:type="paragraph" w:customStyle="1" w:styleId="H3">
    <w:name w:val="H3"/>
    <w:basedOn w:val="H2"/>
    <w:link w:val="H3Char"/>
    <w:rsid w:val="005045D2"/>
    <w:pPr>
      <w:numPr>
        <w:ilvl w:val="2"/>
      </w:numPr>
      <w:ind w:left="1418" w:hanging="851"/>
    </w:pPr>
    <w:rPr>
      <w:b w:val="0"/>
      <w:sz w:val="28"/>
      <w:szCs w:val="28"/>
    </w:rPr>
  </w:style>
  <w:style w:type="character" w:customStyle="1" w:styleId="H3Char">
    <w:name w:val="H3  Char"/>
    <w:basedOn w:val="H2Char"/>
    <w:link w:val="H3"/>
    <w:rsid w:val="005045D2"/>
    <w:rPr>
      <w:rFonts w:ascii="Times New Roman" w:hAnsi="Times New Roman"/>
      <w:b w:val="0"/>
      <w:sz w:val="28"/>
      <w:szCs w:val="28"/>
    </w:rPr>
  </w:style>
  <w:style w:type="paragraph" w:customStyle="1" w:styleId="H4">
    <w:name w:val="H4"/>
    <w:basedOn w:val="H2"/>
    <w:link w:val="H4Char"/>
    <w:autoRedefine/>
    <w:rsid w:val="005045D2"/>
    <w:pPr>
      <w:numPr>
        <w:ilvl w:val="0"/>
        <w:numId w:val="0"/>
      </w:numPr>
      <w:ind w:firstLine="567"/>
      <w:jc w:val="both"/>
    </w:pPr>
    <w:rPr>
      <w:b w:val="0"/>
      <w:sz w:val="24"/>
    </w:rPr>
  </w:style>
  <w:style w:type="character" w:customStyle="1" w:styleId="H4Char">
    <w:name w:val="H4  Char"/>
    <w:basedOn w:val="H2Char"/>
    <w:link w:val="H4"/>
    <w:rsid w:val="005045D2"/>
    <w:rPr>
      <w:rFonts w:ascii="Times New Roman" w:eastAsia="Times New Roman" w:hAnsi="Times New Roman" w:cs="Times New Roman"/>
      <w:b w:val="0"/>
      <w:sz w:val="24"/>
      <w:lang w:val="lt-LT" w:eastAsia="lt-LT"/>
    </w:rPr>
  </w:style>
  <w:style w:type="paragraph" w:styleId="Antrat">
    <w:name w:val="caption"/>
    <w:basedOn w:val="prastasis"/>
    <w:next w:val="prastasis"/>
    <w:uiPriority w:val="35"/>
    <w:semiHidden/>
    <w:unhideWhenUsed/>
    <w:qFormat/>
    <w:rsid w:val="007F3C00"/>
    <w:rPr>
      <w:b/>
      <w:bCs/>
      <w:smallCaps/>
      <w:color w:val="44546A" w:themeColor="text2"/>
    </w:rPr>
  </w:style>
  <w:style w:type="character" w:customStyle="1" w:styleId="hscoswrapper">
    <w:name w:val="hs_cos_wrapper"/>
    <w:basedOn w:val="Numatytasispastraiposriftas"/>
    <w:rsid w:val="005045D2"/>
  </w:style>
  <w:style w:type="table" w:customStyle="1" w:styleId="GridTable1Light1">
    <w:name w:val="Grid Table 1 Light1"/>
    <w:basedOn w:val="prastojilentel"/>
    <w:uiPriority w:val="46"/>
    <w:rsid w:val="005045D2"/>
    <w:pPr>
      <w:spacing w:after="0" w:line="240" w:lineRule="auto"/>
    </w:pPr>
    <w:rPr>
      <w:rFonts w:eastAsia="Times New Roman" w:hAnsi="Times New Roman" w:cs="Times New Roman"/>
      <w:lang w:val="lt-LT" w:eastAsia="lt-LT"/>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astasistinklapis">
    <w:name w:val="Normal (Web)"/>
    <w:basedOn w:val="prastasis"/>
    <w:uiPriority w:val="99"/>
    <w:semiHidden/>
    <w:unhideWhenUsed/>
    <w:rsid w:val="005045D2"/>
    <w:pPr>
      <w:spacing w:before="100" w:beforeAutospacing="1" w:after="100" w:afterAutospacing="1"/>
    </w:pPr>
  </w:style>
  <w:style w:type="character" w:customStyle="1" w:styleId="StyleBodyTextItalicChar">
    <w:name w:val="Style Body Text + Italic Char"/>
    <w:rsid w:val="005045D2"/>
    <w:rPr>
      <w:b/>
      <w:bCs/>
      <w:iCs/>
    </w:rPr>
  </w:style>
  <w:style w:type="character" w:customStyle="1" w:styleId="shorttext">
    <w:name w:val="short_text"/>
    <w:rsid w:val="005045D2"/>
  </w:style>
  <w:style w:type="character" w:customStyle="1" w:styleId="Antrat3Diagrama">
    <w:name w:val="Antraštė 3 Diagrama"/>
    <w:basedOn w:val="Numatytasispastraiposriftas"/>
    <w:link w:val="Antrat3"/>
    <w:uiPriority w:val="9"/>
    <w:semiHidden/>
    <w:rsid w:val="007F3C00"/>
    <w:rPr>
      <w:rFonts w:asciiTheme="majorHAnsi" w:eastAsiaTheme="majorEastAsia" w:hAnsiTheme="maj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F3C00"/>
    <w:rPr>
      <w:rFonts w:asciiTheme="majorHAnsi" w:eastAsiaTheme="majorEastAsia" w:hAnsiTheme="majorHAnsi" w:cstheme="majorBidi"/>
      <w:color w:val="2F5496" w:themeColor="accent1" w:themeShade="BF"/>
      <w:sz w:val="24"/>
      <w:szCs w:val="24"/>
    </w:rPr>
  </w:style>
  <w:style w:type="character" w:customStyle="1" w:styleId="Antrat5Diagrama">
    <w:name w:val="Antraštė 5 Diagrama"/>
    <w:basedOn w:val="Numatytasispastraiposriftas"/>
    <w:link w:val="Antrat5"/>
    <w:uiPriority w:val="9"/>
    <w:semiHidden/>
    <w:rsid w:val="007F3C00"/>
    <w:rPr>
      <w:rFonts w:asciiTheme="majorHAnsi" w:eastAsiaTheme="majorEastAsia" w:hAnsiTheme="majorHAnsi" w:cstheme="majorBidi"/>
      <w:caps/>
      <w:color w:val="2F5496" w:themeColor="accent1" w:themeShade="BF"/>
    </w:rPr>
  </w:style>
  <w:style w:type="character" w:customStyle="1" w:styleId="Antrat6Diagrama">
    <w:name w:val="Antraštė 6 Diagrama"/>
    <w:basedOn w:val="Numatytasispastraiposriftas"/>
    <w:link w:val="Antrat6"/>
    <w:uiPriority w:val="9"/>
    <w:semiHidden/>
    <w:rsid w:val="007F3C00"/>
    <w:rPr>
      <w:rFonts w:asciiTheme="majorHAnsi" w:eastAsiaTheme="majorEastAsia" w:hAnsiTheme="majorHAnsi" w:cstheme="majorBidi"/>
      <w:i/>
      <w:iCs/>
      <w:caps/>
      <w:color w:val="1F3864" w:themeColor="accent1" w:themeShade="80"/>
    </w:rPr>
  </w:style>
  <w:style w:type="character" w:customStyle="1" w:styleId="Antrat7Diagrama">
    <w:name w:val="Antraštė 7 Diagrama"/>
    <w:basedOn w:val="Numatytasispastraiposriftas"/>
    <w:link w:val="Antrat7"/>
    <w:uiPriority w:val="9"/>
    <w:semiHidden/>
    <w:rsid w:val="007F3C00"/>
    <w:rPr>
      <w:rFonts w:asciiTheme="majorHAnsi" w:eastAsiaTheme="majorEastAsia" w:hAnsiTheme="majorHAnsi" w:cstheme="majorBidi"/>
      <w:b/>
      <w:bCs/>
      <w:color w:val="1F3864" w:themeColor="accent1" w:themeShade="80"/>
    </w:rPr>
  </w:style>
  <w:style w:type="character" w:customStyle="1" w:styleId="Antrat8Diagrama">
    <w:name w:val="Antraštė 8 Diagrama"/>
    <w:basedOn w:val="Numatytasispastraiposriftas"/>
    <w:link w:val="Antrat8"/>
    <w:uiPriority w:val="9"/>
    <w:semiHidden/>
    <w:rsid w:val="007F3C00"/>
    <w:rPr>
      <w:rFonts w:asciiTheme="majorHAnsi" w:eastAsiaTheme="majorEastAsia" w:hAnsiTheme="majorHAnsi" w:cstheme="majorBidi"/>
      <w:b/>
      <w:bCs/>
      <w:i/>
      <w:iCs/>
      <w:color w:val="1F3864" w:themeColor="accent1" w:themeShade="80"/>
    </w:rPr>
  </w:style>
  <w:style w:type="character" w:customStyle="1" w:styleId="Antrat9Diagrama">
    <w:name w:val="Antraštė 9 Diagrama"/>
    <w:basedOn w:val="Numatytasispastraiposriftas"/>
    <w:link w:val="Antrat9"/>
    <w:uiPriority w:val="9"/>
    <w:semiHidden/>
    <w:rsid w:val="007F3C00"/>
    <w:rPr>
      <w:rFonts w:asciiTheme="majorHAnsi" w:eastAsiaTheme="majorEastAsia" w:hAnsiTheme="majorHAnsi" w:cstheme="majorBidi"/>
      <w:i/>
      <w:iCs/>
      <w:color w:val="1F3864" w:themeColor="accent1" w:themeShade="80"/>
    </w:rPr>
  </w:style>
  <w:style w:type="character" w:styleId="Emfaz">
    <w:name w:val="Emphasis"/>
    <w:basedOn w:val="Numatytasispastraiposriftas"/>
    <w:uiPriority w:val="20"/>
    <w:qFormat/>
    <w:rsid w:val="007F3C00"/>
    <w:rPr>
      <w:i/>
      <w:iCs/>
    </w:rPr>
  </w:style>
  <w:style w:type="paragraph" w:styleId="Citata">
    <w:name w:val="Quote"/>
    <w:basedOn w:val="prastasis"/>
    <w:next w:val="prastasis"/>
    <w:link w:val="CitataDiagrama"/>
    <w:uiPriority w:val="29"/>
    <w:qFormat/>
    <w:rsid w:val="007F3C00"/>
    <w:pPr>
      <w:spacing w:before="120" w:after="120"/>
      <w:ind w:left="720"/>
    </w:pPr>
    <w:rPr>
      <w:color w:val="44546A" w:themeColor="text2"/>
      <w:sz w:val="24"/>
      <w:szCs w:val="24"/>
    </w:rPr>
  </w:style>
  <w:style w:type="character" w:customStyle="1" w:styleId="CitataDiagrama">
    <w:name w:val="Citata Diagrama"/>
    <w:basedOn w:val="Numatytasispastraiposriftas"/>
    <w:link w:val="Citata"/>
    <w:uiPriority w:val="29"/>
    <w:rsid w:val="007F3C00"/>
    <w:rPr>
      <w:color w:val="44546A" w:themeColor="text2"/>
      <w:sz w:val="24"/>
      <w:szCs w:val="24"/>
    </w:rPr>
  </w:style>
  <w:style w:type="paragraph" w:styleId="Iskirtacitata">
    <w:name w:val="Intense Quote"/>
    <w:basedOn w:val="prastasis"/>
    <w:next w:val="prastasis"/>
    <w:link w:val="IskirtacitataDiagrama"/>
    <w:uiPriority w:val="30"/>
    <w:qFormat/>
    <w:rsid w:val="007F3C00"/>
    <w:pPr>
      <w:spacing w:before="100" w:beforeAutospacing="1" w:after="240"/>
      <w:ind w:left="720"/>
      <w:jc w:val="center"/>
    </w:pPr>
    <w:rPr>
      <w:rFonts w:asciiTheme="majorHAnsi" w:eastAsiaTheme="majorEastAsia" w:hAnsiTheme="majorHAnsi" w:cstheme="majorBidi"/>
      <w:color w:val="44546A" w:themeColor="text2"/>
      <w:spacing w:val="-6"/>
      <w:sz w:val="32"/>
      <w:szCs w:val="32"/>
    </w:rPr>
  </w:style>
  <w:style w:type="character" w:customStyle="1" w:styleId="IskirtacitataDiagrama">
    <w:name w:val="Išskirta citata Diagrama"/>
    <w:basedOn w:val="Numatytasispastraiposriftas"/>
    <w:link w:val="Iskirtacitata"/>
    <w:uiPriority w:val="30"/>
    <w:rsid w:val="007F3C00"/>
    <w:rPr>
      <w:rFonts w:asciiTheme="majorHAnsi" w:eastAsiaTheme="majorEastAsia" w:hAnsiTheme="majorHAnsi" w:cstheme="majorBidi"/>
      <w:color w:val="44546A" w:themeColor="text2"/>
      <w:spacing w:val="-6"/>
      <w:sz w:val="32"/>
      <w:szCs w:val="32"/>
    </w:rPr>
  </w:style>
  <w:style w:type="character" w:styleId="Nerykuspabrauktasis">
    <w:name w:val="Subtle Emphasis"/>
    <w:basedOn w:val="Numatytasispastraiposriftas"/>
    <w:uiPriority w:val="19"/>
    <w:qFormat/>
    <w:rsid w:val="007F3C00"/>
    <w:rPr>
      <w:i/>
      <w:iCs/>
      <w:color w:val="595959" w:themeColor="text1" w:themeTint="A6"/>
    </w:rPr>
  </w:style>
  <w:style w:type="character" w:styleId="Rykuspabrauktasis">
    <w:name w:val="Intense Emphasis"/>
    <w:basedOn w:val="Numatytasispastraiposriftas"/>
    <w:uiPriority w:val="21"/>
    <w:qFormat/>
    <w:rsid w:val="007F3C00"/>
    <w:rPr>
      <w:b/>
      <w:bCs/>
      <w:i/>
      <w:iCs/>
    </w:rPr>
  </w:style>
  <w:style w:type="character" w:styleId="Nerykinuoroda">
    <w:name w:val="Subtle Reference"/>
    <w:basedOn w:val="Numatytasispastraiposriftas"/>
    <w:uiPriority w:val="31"/>
    <w:qFormat/>
    <w:rsid w:val="007F3C00"/>
    <w:rPr>
      <w:smallCaps/>
      <w:color w:val="595959" w:themeColor="text1" w:themeTint="A6"/>
      <w:u w:val="none" w:color="7F7F7F" w:themeColor="text1" w:themeTint="80"/>
      <w:bdr w:val="none" w:sz="0" w:space="0" w:color="auto"/>
    </w:rPr>
  </w:style>
  <w:style w:type="character" w:styleId="Rykinuoroda">
    <w:name w:val="Intense Reference"/>
    <w:basedOn w:val="Numatytasispastraiposriftas"/>
    <w:uiPriority w:val="32"/>
    <w:qFormat/>
    <w:rsid w:val="007F3C00"/>
    <w:rPr>
      <w:b/>
      <w:bCs/>
      <w:smallCaps/>
      <w:color w:val="44546A" w:themeColor="text2"/>
      <w:u w:val="single"/>
    </w:rPr>
  </w:style>
  <w:style w:type="character" w:styleId="Knygospavadinimas">
    <w:name w:val="Book Title"/>
    <w:basedOn w:val="Numatytasispastraiposriftas"/>
    <w:uiPriority w:val="33"/>
    <w:qFormat/>
    <w:rsid w:val="007F3C00"/>
    <w:rPr>
      <w:b/>
      <w:bCs/>
      <w:smallCaps/>
      <w:spacing w:val="10"/>
    </w:rPr>
  </w:style>
  <w:style w:type="paragraph" w:styleId="Turinioantrat">
    <w:name w:val="TOC Heading"/>
    <w:basedOn w:val="Antrat1"/>
    <w:next w:val="prastasis"/>
    <w:uiPriority w:val="39"/>
    <w:semiHidden/>
    <w:unhideWhenUsed/>
    <w:qFormat/>
    <w:rsid w:val="007F3C00"/>
    <w:pPr>
      <w:outlineLvl w:val="9"/>
    </w:pPr>
  </w:style>
  <w:style w:type="character" w:styleId="Puslapioinaosnuoroda">
    <w:name w:val="footnote reference"/>
    <w:basedOn w:val="Numatytasispastraiposriftas"/>
    <w:uiPriority w:val="99"/>
    <w:unhideWhenUsed/>
    <w:rsid w:val="00A474B3"/>
    <w:rPr>
      <w:vertAlign w:val="superscript"/>
    </w:rPr>
  </w:style>
  <w:style w:type="paragraph" w:customStyle="1" w:styleId="paragraph">
    <w:name w:val="paragraph"/>
    <w:basedOn w:val="prastasis"/>
    <w:rsid w:val="00497BCD"/>
    <w:pPr>
      <w:spacing w:before="100" w:beforeAutospacing="1" w:after="100" w:afterAutospacing="1"/>
    </w:pPr>
    <w:rPr>
      <w:rFonts w:eastAsia="Times New Roman" w:cs="Times New Roman"/>
      <w:sz w:val="24"/>
      <w:szCs w:val="24"/>
      <w:lang w:val="lt-LT" w:eastAsia="lt-LT"/>
    </w:rPr>
  </w:style>
  <w:style w:type="character" w:customStyle="1" w:styleId="normaltextrun">
    <w:name w:val="normaltextrun"/>
    <w:basedOn w:val="Numatytasispastraiposriftas"/>
    <w:rsid w:val="00497BCD"/>
  </w:style>
  <w:style w:type="character" w:customStyle="1" w:styleId="eop">
    <w:name w:val="eop"/>
    <w:basedOn w:val="Numatytasispastraiposriftas"/>
    <w:rsid w:val="00497BCD"/>
  </w:style>
  <w:style w:type="paragraph" w:customStyle="1" w:styleId="HSPunktai">
    <w:name w:val="HSPunktai"/>
    <w:link w:val="HSPunktaiChar1"/>
    <w:qFormat/>
    <w:rsid w:val="005718DB"/>
    <w:pPr>
      <w:numPr>
        <w:numId w:val="7"/>
      </w:numPr>
      <w:spacing w:line="360" w:lineRule="auto"/>
      <w:jc w:val="both"/>
    </w:pPr>
    <w:rPr>
      <w:rFonts w:ascii="Times New Roman" w:eastAsia="Times New Roman" w:hAnsi="Times New Roman" w:cs="Times New Roman"/>
      <w:szCs w:val="24"/>
    </w:rPr>
  </w:style>
  <w:style w:type="paragraph" w:customStyle="1" w:styleId="Punktai11">
    <w:name w:val="Punktai 1.1"/>
    <w:basedOn w:val="HSPunktai"/>
    <w:qFormat/>
    <w:rsid w:val="005718DB"/>
    <w:pPr>
      <w:numPr>
        <w:ilvl w:val="1"/>
      </w:numPr>
      <w:tabs>
        <w:tab w:val="clear" w:pos="1142"/>
        <w:tab w:val="num" w:pos="360"/>
        <w:tab w:val="left" w:pos="1276"/>
      </w:tabs>
      <w:ind w:left="360" w:hanging="360"/>
    </w:pPr>
    <w:rPr>
      <w:sz w:val="20"/>
    </w:rPr>
  </w:style>
  <w:style w:type="character" w:customStyle="1" w:styleId="HSPunktaiChar1">
    <w:name w:val="HSPunktai Char1"/>
    <w:link w:val="HSPunktai"/>
    <w:locked/>
    <w:rsid w:val="005718DB"/>
    <w:rPr>
      <w:rFonts w:ascii="Times New Roman" w:eastAsia="Times New Roman" w:hAnsi="Times New Roman" w:cs="Times New Roman"/>
      <w:szCs w:val="24"/>
    </w:rPr>
  </w:style>
  <w:style w:type="table" w:styleId="Spalvotassraas1parykinimas">
    <w:name w:val="Colorful List Accent 1"/>
    <w:basedOn w:val="prastojilentel"/>
    <w:uiPriority w:val="72"/>
    <w:semiHidden/>
    <w:unhideWhenUsed/>
    <w:rsid w:val="005718DB"/>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customStyle="1" w:styleId="1lygis">
    <w:name w:val="_1 lygis"/>
    <w:basedOn w:val="prastasis"/>
    <w:rsid w:val="00BC67F5"/>
    <w:pPr>
      <w:numPr>
        <w:numId w:val="8"/>
      </w:numPr>
      <w:spacing w:before="60" w:after="60"/>
      <w:jc w:val="both"/>
    </w:pPr>
    <w:rPr>
      <w:rFonts w:eastAsia="Times New Roman" w:cs="Times New Roman"/>
      <w:sz w:val="24"/>
      <w:szCs w:val="24"/>
      <w:lang w:val="lt-LT" w:eastAsia="lt-LT"/>
    </w:rPr>
  </w:style>
  <w:style w:type="paragraph" w:customStyle="1" w:styleId="Body2">
    <w:name w:val="Body 2"/>
    <w:rsid w:val="00BC67F5"/>
    <w:pPr>
      <w:suppressAutoHyphens/>
      <w:spacing w:after="40" w:line="240" w:lineRule="auto"/>
      <w:jc w:val="both"/>
    </w:pPr>
    <w:rPr>
      <w:rFonts w:ascii="Times New Roman" w:eastAsia="Times New Roman" w:hAnsi="Times New Roman" w:cs="Times New Roman"/>
      <w:color w:val="000000"/>
      <w:lang w:val="lt-LT" w:eastAsia="lt-LT"/>
    </w:rPr>
  </w:style>
  <w:style w:type="paragraph" w:customStyle="1" w:styleId="Annexetitle">
    <w:name w:val="Annexe_title"/>
    <w:basedOn w:val="Antrat1"/>
    <w:next w:val="prastasis"/>
    <w:autoRedefine/>
    <w:rsid w:val="00D500FF"/>
    <w:pPr>
      <w:keepNext w:val="0"/>
      <w:keepLines w:val="0"/>
      <w:tabs>
        <w:tab w:val="left" w:pos="1701"/>
        <w:tab w:val="left" w:pos="2552"/>
      </w:tabs>
      <w:spacing w:before="0" w:after="0"/>
      <w:ind w:left="540"/>
      <w:jc w:val="right"/>
      <w:outlineLvl w:val="9"/>
    </w:pPr>
    <w:rPr>
      <w:rFonts w:ascii="Times New Roman" w:eastAsia="Times New Roman" w:hAnsi="Times New Roman" w:cs="Times New Roman"/>
      <w:b/>
      <w:color w:val="auto"/>
      <w:sz w:val="24"/>
      <w:szCs w:val="24"/>
      <w:lang w:val="lt-LT"/>
    </w:rPr>
  </w:style>
  <w:style w:type="table" w:styleId="Lentelstinklelis">
    <w:name w:val="Table Grid"/>
    <w:aliases w:val="Smart Text Table"/>
    <w:basedOn w:val="prastojilentel"/>
    <w:uiPriority w:val="39"/>
    <w:rsid w:val="00CD4BED"/>
    <w:pPr>
      <w:spacing w:after="0" w:line="240" w:lineRule="auto"/>
    </w:pPr>
    <w:rPr>
      <w:rFonts w:eastAsiaTheme="minorHAnsi"/>
      <w:lang w:val="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raopastraipa1">
    <w:name w:val="Sąrašo pastraipa1"/>
    <w:basedOn w:val="prastasis"/>
    <w:uiPriority w:val="34"/>
    <w:qFormat/>
    <w:rsid w:val="00DC33A0"/>
    <w:pPr>
      <w:spacing w:after="0"/>
      <w:ind w:left="720"/>
      <w:contextualSpacing/>
    </w:pPr>
    <w:rPr>
      <w:rFonts w:eastAsia="Times New Roman" w:cs="Times New Roman"/>
      <w:color w:val="000000"/>
      <w:sz w:val="24"/>
      <w:szCs w:val="20"/>
      <w:lang w:val="lt-LT" w:eastAsia="lt-LT"/>
    </w:rPr>
  </w:style>
  <w:style w:type="paragraph" w:styleId="Tekstoblokas">
    <w:name w:val="Block Text"/>
    <w:basedOn w:val="prastasis"/>
    <w:rsid w:val="00CC26C1"/>
    <w:pPr>
      <w:spacing w:after="0"/>
      <w:ind w:left="1440" w:right="142"/>
    </w:pPr>
    <w:rPr>
      <w:rFonts w:eastAsia="Times New Roman" w:cs="Times New Roman"/>
      <w:sz w:val="24"/>
      <w:szCs w:val="20"/>
      <w:lang w:val="lt-LT"/>
    </w:rPr>
  </w:style>
  <w:style w:type="table" w:customStyle="1" w:styleId="Lentelstinklelis11">
    <w:name w:val="Lentelės tinklelis11"/>
    <w:basedOn w:val="prastojilentel"/>
    <w:next w:val="Lentelstinklelis"/>
    <w:uiPriority w:val="59"/>
    <w:rsid w:val="009347AD"/>
    <w:pPr>
      <w:spacing w:after="0" w:line="240" w:lineRule="auto"/>
    </w:pPr>
    <w:rPr>
      <w:rFonts w:ascii="Calibri" w:eastAsiaTheme="minorHAnsi" w:hAnsi="Calibri" w:cs="Times New Roman"/>
      <w:lang w:val="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7">
    <w:name w:val="Style37"/>
    <w:basedOn w:val="prastasis"/>
    <w:uiPriority w:val="99"/>
    <w:rsid w:val="006B53CB"/>
    <w:pPr>
      <w:widowControl w:val="0"/>
      <w:autoSpaceDE w:val="0"/>
      <w:autoSpaceDN w:val="0"/>
      <w:adjustRightInd w:val="0"/>
      <w:spacing w:after="0"/>
    </w:pPr>
    <w:rPr>
      <w:rFonts w:ascii="Calibri" w:eastAsia="Times New Roman" w:hAnsi="Calibri" w:cs="Calibri"/>
      <w:sz w:val="24"/>
      <w:szCs w:val="24"/>
      <w:lang w:val="lt-LT" w:eastAsia="lt-LT"/>
    </w:rPr>
  </w:style>
  <w:style w:type="paragraph" w:styleId="Pataisymai">
    <w:name w:val="Revision"/>
    <w:hidden/>
    <w:uiPriority w:val="99"/>
    <w:semiHidden/>
    <w:rsid w:val="00A6412F"/>
    <w:pPr>
      <w:spacing w:after="0" w:line="240" w:lineRule="auto"/>
    </w:pPr>
    <w:rPr>
      <w:rFonts w:ascii="Times New Roman" w:hAnsi="Times New Roman"/>
    </w:rPr>
  </w:style>
  <w:style w:type="character" w:customStyle="1" w:styleId="Internetosaitas">
    <w:name w:val="Interneto saitas"/>
    <w:basedOn w:val="Numatytasispastraiposriftas"/>
    <w:rsid w:val="00792D50"/>
    <w:rPr>
      <w:rFonts w:cs="Times New Roman"/>
      <w:color w:val="0000FF"/>
      <w:u w:val="single"/>
    </w:rPr>
  </w:style>
  <w:style w:type="character" w:customStyle="1" w:styleId="HeaderChar1">
    <w:name w:val="Header Char1"/>
    <w:aliases w:val="Viršutinis kolontitulas Diagrama Char1, Char Diagrama Char1, Char Diagrama Diagrama Diagrama Diagrama Diagrama Diagrama Diagrama Diagrama Diagrama Diagrama Diagrama Diagrama Diagrama Char1,Char Diagrama Char1,Char Diagrama Diagrama1 Char"/>
    <w:basedOn w:val="Numatytasispastraiposriftas"/>
    <w:rsid w:val="00BE2A6B"/>
    <w:rPr>
      <w:rFonts w:ascii="Times New Roman" w:eastAsia="Times New Roman" w:hAnsi="Times New Roman" w:cs="Lohit Hindi"/>
      <w:kern w:val="1"/>
      <w:sz w:val="24"/>
      <w:szCs w:val="20"/>
      <w:lang w:eastAsia="zh-CN" w:bidi="hi-IN"/>
    </w:rPr>
  </w:style>
  <w:style w:type="paragraph" w:customStyle="1" w:styleId="Body">
    <w:name w:val="Body"/>
    <w:rsid w:val="00086616"/>
    <w:pPr>
      <w:pBdr>
        <w:top w:val="nil"/>
        <w:left w:val="nil"/>
        <w:bottom w:val="nil"/>
        <w:right w:val="nil"/>
        <w:between w:val="nil"/>
        <w:bar w:val="nil"/>
      </w:pBdr>
    </w:pPr>
    <w:rPr>
      <w:rFonts w:ascii="Calibri" w:eastAsia="Calibri" w:hAnsi="Calibri" w:cs="Calibri"/>
      <w:color w:val="000000"/>
      <w:u w:color="000000"/>
      <w:bdr w:val="nil"/>
      <w:lang w:val="sv-SE" w:eastAsia="lt-LT"/>
    </w:rPr>
  </w:style>
  <w:style w:type="character" w:customStyle="1" w:styleId="Hyperlink2">
    <w:name w:val="Hyperlink.2"/>
    <w:basedOn w:val="Numatytasispastraiposriftas"/>
    <w:rsid w:val="00086616"/>
    <w:rPr>
      <w:rFonts w:ascii="Times New Roman" w:eastAsia="Times New Roman" w:hAnsi="Times New Roman" w:cs="Times New Roman"/>
    </w:rPr>
  </w:style>
  <w:style w:type="table" w:customStyle="1" w:styleId="TableNormal1">
    <w:name w:val="Table Normal1"/>
    <w:uiPriority w:val="99"/>
    <w:semiHidden/>
    <w:rsid w:val="00C543A4"/>
    <w:pPr>
      <w:spacing w:after="0" w:line="240" w:lineRule="auto"/>
    </w:pPr>
    <w:rPr>
      <w:rFonts w:ascii="Times New Roman" w:eastAsia="Times New Roman" w:hAnsi="Times New Roman" w:cs="Times New Roman"/>
      <w:sz w:val="20"/>
      <w:szCs w:val="20"/>
      <w:lang w:val="lt-LT" w:eastAsia="lt-LT"/>
    </w:rPr>
    <w:tblPr>
      <w:tblCellMar>
        <w:top w:w="0" w:type="dxa"/>
        <w:left w:w="108" w:type="dxa"/>
        <w:bottom w:w="0" w:type="dxa"/>
        <w:right w:w="108" w:type="dxa"/>
      </w:tblCellMar>
    </w:tblPr>
  </w:style>
  <w:style w:type="paragraph" w:customStyle="1" w:styleId="SSutPunktas">
    <w:name w:val="SSutPunktas"/>
    <w:basedOn w:val="prastasis"/>
    <w:rsid w:val="00C10240"/>
    <w:pPr>
      <w:tabs>
        <w:tab w:val="num" w:pos="360"/>
      </w:tabs>
      <w:suppressAutoHyphens/>
      <w:spacing w:after="57"/>
      <w:ind w:left="340" w:hanging="340"/>
      <w:jc w:val="both"/>
      <w:outlineLvl w:val="1"/>
    </w:pPr>
    <w:rPr>
      <w:rFonts w:eastAsia="HG Mincho Light J" w:cs="Times New Roman"/>
      <w:color w:val="000000"/>
      <w:sz w:val="20"/>
      <w:szCs w:val="24"/>
      <w:lang w:val="lt-LT"/>
    </w:rPr>
  </w:style>
  <w:style w:type="paragraph" w:customStyle="1" w:styleId="SSutSkyrius">
    <w:name w:val="SSutSkyrius"/>
    <w:basedOn w:val="prastasis"/>
    <w:next w:val="SSutPunktas"/>
    <w:rsid w:val="00C10240"/>
    <w:pPr>
      <w:keepNext/>
      <w:tabs>
        <w:tab w:val="num" w:pos="360"/>
      </w:tabs>
      <w:suppressAutoHyphens/>
      <w:spacing w:before="113" w:after="57"/>
      <w:ind w:left="340" w:hanging="340"/>
      <w:outlineLvl w:val="0"/>
    </w:pPr>
    <w:rPr>
      <w:rFonts w:eastAsia="HG Mincho Light J" w:cs="Times New Roman"/>
      <w:b/>
      <w:color w:val="000000"/>
      <w:sz w:val="20"/>
      <w:szCs w:val="24"/>
      <w:lang w:val="lt-LT"/>
    </w:rPr>
  </w:style>
  <w:style w:type="character" w:customStyle="1" w:styleId="xxcontentpasted0">
    <w:name w:val="x_xcontentpasted0"/>
    <w:basedOn w:val="Numatytasispastraiposriftas"/>
    <w:rsid w:val="00C607B8"/>
  </w:style>
  <w:style w:type="paragraph" w:customStyle="1" w:styleId="Hyperlink1">
    <w:name w:val="Hyperlink1"/>
    <w:basedOn w:val="prastasis"/>
    <w:rsid w:val="00874596"/>
    <w:pPr>
      <w:suppressAutoHyphens/>
      <w:autoSpaceDE w:val="0"/>
      <w:autoSpaceDN w:val="0"/>
      <w:adjustRightInd w:val="0"/>
      <w:spacing w:after="0" w:line="297" w:lineRule="auto"/>
      <w:ind w:firstLine="312"/>
      <w:jc w:val="both"/>
    </w:pPr>
    <w:rPr>
      <w:rFonts w:eastAsia="Times New Roman" w:cs="Times New Roman"/>
      <w:color w:val="000000"/>
      <w:sz w:val="20"/>
      <w:szCs w:val="20"/>
      <w:lang w:val="en-GB"/>
    </w:rPr>
  </w:style>
  <w:style w:type="character" w:customStyle="1" w:styleId="xcontentpasted0">
    <w:name w:val="x_contentpasted0"/>
    <w:basedOn w:val="Numatytasispastraiposriftas"/>
    <w:rsid w:val="00A52A04"/>
  </w:style>
  <w:style w:type="character" w:customStyle="1" w:styleId="contentpasted0">
    <w:name w:val="contentpasted0"/>
    <w:basedOn w:val="Numatytasispastraiposriftas"/>
    <w:rsid w:val="008C5F44"/>
  </w:style>
  <w:style w:type="character" w:customStyle="1" w:styleId="ui-provider">
    <w:name w:val="ui-provider"/>
    <w:basedOn w:val="Numatytasispastraiposriftas"/>
    <w:rsid w:val="00275153"/>
  </w:style>
  <w:style w:type="character" w:customStyle="1" w:styleId="st1">
    <w:name w:val="st1"/>
    <w:rsid w:val="00710793"/>
  </w:style>
  <w:style w:type="character" w:customStyle="1" w:styleId="fontstyle01">
    <w:name w:val="fontstyle01"/>
    <w:basedOn w:val="Numatytasispastraiposriftas"/>
    <w:rsid w:val="00EB0AB0"/>
    <w:rPr>
      <w:rFonts w:ascii="TimesNewRomanPSMT" w:hAnsi="TimesNewRomanPSMT" w:hint="default"/>
      <w:b w:val="0"/>
      <w:bCs w:val="0"/>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106782507">
      <w:bodyDiv w:val="1"/>
      <w:marLeft w:val="0"/>
      <w:marRight w:val="0"/>
      <w:marTop w:val="0"/>
      <w:marBottom w:val="0"/>
      <w:divBdr>
        <w:top w:val="none" w:sz="0" w:space="0" w:color="auto"/>
        <w:left w:val="none" w:sz="0" w:space="0" w:color="auto"/>
        <w:bottom w:val="none" w:sz="0" w:space="0" w:color="auto"/>
        <w:right w:val="none" w:sz="0" w:space="0" w:color="auto"/>
      </w:divBdr>
    </w:div>
    <w:div w:id="118455731">
      <w:bodyDiv w:val="1"/>
      <w:marLeft w:val="0"/>
      <w:marRight w:val="0"/>
      <w:marTop w:val="0"/>
      <w:marBottom w:val="0"/>
      <w:divBdr>
        <w:top w:val="none" w:sz="0" w:space="0" w:color="auto"/>
        <w:left w:val="none" w:sz="0" w:space="0" w:color="auto"/>
        <w:bottom w:val="none" w:sz="0" w:space="0" w:color="auto"/>
        <w:right w:val="none" w:sz="0" w:space="0" w:color="auto"/>
      </w:divBdr>
    </w:div>
    <w:div w:id="231618755">
      <w:bodyDiv w:val="1"/>
      <w:marLeft w:val="0"/>
      <w:marRight w:val="0"/>
      <w:marTop w:val="0"/>
      <w:marBottom w:val="0"/>
      <w:divBdr>
        <w:top w:val="none" w:sz="0" w:space="0" w:color="auto"/>
        <w:left w:val="none" w:sz="0" w:space="0" w:color="auto"/>
        <w:bottom w:val="none" w:sz="0" w:space="0" w:color="auto"/>
        <w:right w:val="none" w:sz="0" w:space="0" w:color="auto"/>
      </w:divBdr>
    </w:div>
    <w:div w:id="245769990">
      <w:bodyDiv w:val="1"/>
      <w:marLeft w:val="0"/>
      <w:marRight w:val="0"/>
      <w:marTop w:val="0"/>
      <w:marBottom w:val="0"/>
      <w:divBdr>
        <w:top w:val="none" w:sz="0" w:space="0" w:color="auto"/>
        <w:left w:val="none" w:sz="0" w:space="0" w:color="auto"/>
        <w:bottom w:val="none" w:sz="0" w:space="0" w:color="auto"/>
        <w:right w:val="none" w:sz="0" w:space="0" w:color="auto"/>
      </w:divBdr>
    </w:div>
    <w:div w:id="265698588">
      <w:bodyDiv w:val="1"/>
      <w:marLeft w:val="0"/>
      <w:marRight w:val="0"/>
      <w:marTop w:val="0"/>
      <w:marBottom w:val="0"/>
      <w:divBdr>
        <w:top w:val="none" w:sz="0" w:space="0" w:color="auto"/>
        <w:left w:val="none" w:sz="0" w:space="0" w:color="auto"/>
        <w:bottom w:val="none" w:sz="0" w:space="0" w:color="auto"/>
        <w:right w:val="none" w:sz="0" w:space="0" w:color="auto"/>
      </w:divBdr>
    </w:div>
    <w:div w:id="447047738">
      <w:bodyDiv w:val="1"/>
      <w:marLeft w:val="0"/>
      <w:marRight w:val="0"/>
      <w:marTop w:val="0"/>
      <w:marBottom w:val="0"/>
      <w:divBdr>
        <w:top w:val="none" w:sz="0" w:space="0" w:color="auto"/>
        <w:left w:val="none" w:sz="0" w:space="0" w:color="auto"/>
        <w:bottom w:val="none" w:sz="0" w:space="0" w:color="auto"/>
        <w:right w:val="none" w:sz="0" w:space="0" w:color="auto"/>
      </w:divBdr>
    </w:div>
    <w:div w:id="519897956">
      <w:bodyDiv w:val="1"/>
      <w:marLeft w:val="0"/>
      <w:marRight w:val="0"/>
      <w:marTop w:val="0"/>
      <w:marBottom w:val="0"/>
      <w:divBdr>
        <w:top w:val="none" w:sz="0" w:space="0" w:color="auto"/>
        <w:left w:val="none" w:sz="0" w:space="0" w:color="auto"/>
        <w:bottom w:val="none" w:sz="0" w:space="0" w:color="auto"/>
        <w:right w:val="none" w:sz="0" w:space="0" w:color="auto"/>
      </w:divBdr>
    </w:div>
    <w:div w:id="567615394">
      <w:bodyDiv w:val="1"/>
      <w:marLeft w:val="0"/>
      <w:marRight w:val="0"/>
      <w:marTop w:val="0"/>
      <w:marBottom w:val="0"/>
      <w:divBdr>
        <w:top w:val="none" w:sz="0" w:space="0" w:color="auto"/>
        <w:left w:val="none" w:sz="0" w:space="0" w:color="auto"/>
        <w:bottom w:val="none" w:sz="0" w:space="0" w:color="auto"/>
        <w:right w:val="none" w:sz="0" w:space="0" w:color="auto"/>
      </w:divBdr>
    </w:div>
    <w:div w:id="644706055">
      <w:bodyDiv w:val="1"/>
      <w:marLeft w:val="0"/>
      <w:marRight w:val="0"/>
      <w:marTop w:val="0"/>
      <w:marBottom w:val="0"/>
      <w:divBdr>
        <w:top w:val="none" w:sz="0" w:space="0" w:color="auto"/>
        <w:left w:val="none" w:sz="0" w:space="0" w:color="auto"/>
        <w:bottom w:val="none" w:sz="0" w:space="0" w:color="auto"/>
        <w:right w:val="none" w:sz="0" w:space="0" w:color="auto"/>
      </w:divBdr>
    </w:div>
    <w:div w:id="818226818">
      <w:bodyDiv w:val="1"/>
      <w:marLeft w:val="0"/>
      <w:marRight w:val="0"/>
      <w:marTop w:val="0"/>
      <w:marBottom w:val="0"/>
      <w:divBdr>
        <w:top w:val="none" w:sz="0" w:space="0" w:color="auto"/>
        <w:left w:val="none" w:sz="0" w:space="0" w:color="auto"/>
        <w:bottom w:val="none" w:sz="0" w:space="0" w:color="auto"/>
        <w:right w:val="none" w:sz="0" w:space="0" w:color="auto"/>
      </w:divBdr>
    </w:div>
    <w:div w:id="838545811">
      <w:bodyDiv w:val="1"/>
      <w:marLeft w:val="0"/>
      <w:marRight w:val="0"/>
      <w:marTop w:val="0"/>
      <w:marBottom w:val="0"/>
      <w:divBdr>
        <w:top w:val="none" w:sz="0" w:space="0" w:color="auto"/>
        <w:left w:val="none" w:sz="0" w:space="0" w:color="auto"/>
        <w:bottom w:val="none" w:sz="0" w:space="0" w:color="auto"/>
        <w:right w:val="none" w:sz="0" w:space="0" w:color="auto"/>
      </w:divBdr>
    </w:div>
    <w:div w:id="1102798118">
      <w:bodyDiv w:val="1"/>
      <w:marLeft w:val="0"/>
      <w:marRight w:val="0"/>
      <w:marTop w:val="0"/>
      <w:marBottom w:val="0"/>
      <w:divBdr>
        <w:top w:val="none" w:sz="0" w:space="0" w:color="auto"/>
        <w:left w:val="none" w:sz="0" w:space="0" w:color="auto"/>
        <w:bottom w:val="none" w:sz="0" w:space="0" w:color="auto"/>
        <w:right w:val="none" w:sz="0" w:space="0" w:color="auto"/>
      </w:divBdr>
    </w:div>
    <w:div w:id="1173766104">
      <w:bodyDiv w:val="1"/>
      <w:marLeft w:val="0"/>
      <w:marRight w:val="0"/>
      <w:marTop w:val="0"/>
      <w:marBottom w:val="0"/>
      <w:divBdr>
        <w:top w:val="none" w:sz="0" w:space="0" w:color="auto"/>
        <w:left w:val="none" w:sz="0" w:space="0" w:color="auto"/>
        <w:bottom w:val="none" w:sz="0" w:space="0" w:color="auto"/>
        <w:right w:val="none" w:sz="0" w:space="0" w:color="auto"/>
      </w:divBdr>
      <w:divsChild>
        <w:div w:id="1284799472">
          <w:marLeft w:val="0"/>
          <w:marRight w:val="0"/>
          <w:marTop w:val="0"/>
          <w:marBottom w:val="0"/>
          <w:divBdr>
            <w:top w:val="none" w:sz="0" w:space="0" w:color="auto"/>
            <w:left w:val="none" w:sz="0" w:space="0" w:color="auto"/>
            <w:bottom w:val="none" w:sz="0" w:space="0" w:color="auto"/>
            <w:right w:val="none" w:sz="0" w:space="0" w:color="auto"/>
          </w:divBdr>
        </w:div>
        <w:div w:id="1512717505">
          <w:marLeft w:val="0"/>
          <w:marRight w:val="0"/>
          <w:marTop w:val="0"/>
          <w:marBottom w:val="0"/>
          <w:divBdr>
            <w:top w:val="none" w:sz="0" w:space="0" w:color="auto"/>
            <w:left w:val="none" w:sz="0" w:space="0" w:color="auto"/>
            <w:bottom w:val="none" w:sz="0" w:space="0" w:color="auto"/>
            <w:right w:val="none" w:sz="0" w:space="0" w:color="auto"/>
          </w:divBdr>
        </w:div>
        <w:div w:id="1490053056">
          <w:marLeft w:val="0"/>
          <w:marRight w:val="0"/>
          <w:marTop w:val="0"/>
          <w:marBottom w:val="0"/>
          <w:divBdr>
            <w:top w:val="none" w:sz="0" w:space="0" w:color="auto"/>
            <w:left w:val="none" w:sz="0" w:space="0" w:color="auto"/>
            <w:bottom w:val="none" w:sz="0" w:space="0" w:color="auto"/>
            <w:right w:val="none" w:sz="0" w:space="0" w:color="auto"/>
          </w:divBdr>
        </w:div>
      </w:divsChild>
    </w:div>
    <w:div w:id="1370567028">
      <w:bodyDiv w:val="1"/>
      <w:marLeft w:val="0"/>
      <w:marRight w:val="0"/>
      <w:marTop w:val="0"/>
      <w:marBottom w:val="0"/>
      <w:divBdr>
        <w:top w:val="none" w:sz="0" w:space="0" w:color="auto"/>
        <w:left w:val="none" w:sz="0" w:space="0" w:color="auto"/>
        <w:bottom w:val="none" w:sz="0" w:space="0" w:color="auto"/>
        <w:right w:val="none" w:sz="0" w:space="0" w:color="auto"/>
      </w:divBdr>
    </w:div>
    <w:div w:id="1503474266">
      <w:bodyDiv w:val="1"/>
      <w:marLeft w:val="0"/>
      <w:marRight w:val="0"/>
      <w:marTop w:val="0"/>
      <w:marBottom w:val="0"/>
      <w:divBdr>
        <w:top w:val="none" w:sz="0" w:space="0" w:color="auto"/>
        <w:left w:val="none" w:sz="0" w:space="0" w:color="auto"/>
        <w:bottom w:val="none" w:sz="0" w:space="0" w:color="auto"/>
        <w:right w:val="none" w:sz="0" w:space="0" w:color="auto"/>
      </w:divBdr>
    </w:div>
    <w:div w:id="19624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cvpp.lt"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oter" Target="footer2.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32"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LNCS2.XSL" StyleName="LNCS 2" Version="1"/>
</file>

<file path=customXml/itemProps1.xml><?xml version="1.0" encoding="utf-8"?>
<ds:datastoreItem xmlns:ds="http://schemas.openxmlformats.org/officeDocument/2006/customXml" ds:itemID="{F8E64A69-EFFE-46D0-83C0-21EC802FF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D1E1CD-10C1-4559-AE98-D100AFFCA245}">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5B24B3AF-BB0D-474D-8230-A7A247004C1E}">
  <ds:schemaRefs>
    <ds:schemaRef ds:uri="http://schemas.microsoft.com/sharepoint/v3/contenttype/forms"/>
  </ds:schemaRefs>
</ds:datastoreItem>
</file>

<file path=customXml/itemProps4.xml><?xml version="1.0" encoding="utf-8"?>
<ds:datastoreItem xmlns:ds="http://schemas.openxmlformats.org/officeDocument/2006/customXml" ds:itemID="{EFFF6F7D-F532-4F51-B999-0ADAF760F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10</Pages>
  <Words>4791</Words>
  <Characters>27312</Characters>
  <Application>Microsoft Office Word</Application>
  <DocSecurity>0</DocSecurity>
  <Lines>227</Lines>
  <Paragraphs>64</Paragraphs>
  <ScaleCrop>false</ScaleCrop>
  <HeadingPairs>
    <vt:vector size="2" baseType="variant">
      <vt:variant>
        <vt:lpstr>Pavadinimas</vt:lpstr>
      </vt:variant>
      <vt:variant>
        <vt:i4>1</vt:i4>
      </vt:variant>
    </vt:vector>
  </HeadingPairs>
  <TitlesOfParts>
    <vt:vector size="1" baseType="lpstr">
      <vt:lpstr>PD SS superkompiuteris</vt:lpstr>
    </vt:vector>
  </TitlesOfParts>
  <Company/>
  <LinksUpToDate>false</LinksUpToDate>
  <CharactersWithSpaces>32039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 SS superkompiuteris</dc:title>
  <dc:creator>Vilija Kazanavičiūtė</dc:creator>
  <cp:lastModifiedBy>midni</cp:lastModifiedBy>
  <cp:revision>118</cp:revision>
  <cp:lastPrinted>2023-03-14T06:54:00Z</cp:lastPrinted>
  <dcterms:created xsi:type="dcterms:W3CDTF">2024-07-18T09:03:00Z</dcterms:created>
  <dcterms:modified xsi:type="dcterms:W3CDTF">2024-11-28T11:03:00Z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